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9DFAB" w14:textId="77777777" w:rsidR="00E210C8" w:rsidRDefault="001717F6">
      <w:pPr>
        <w:pStyle w:val="Tekstpodstawowy"/>
        <w:jc w:val="center"/>
        <w:rPr>
          <w:rFonts w:ascii="Tahoma" w:hAnsi="Tahoma" w:cs="Tahoma"/>
          <w:b/>
          <w:bCs/>
          <w:sz w:val="44"/>
          <w:szCs w:val="44"/>
        </w:rPr>
      </w:pPr>
      <w:r>
        <w:rPr>
          <w:rFonts w:ascii="Tahoma" w:hAnsi="Tahoma" w:cs="Tahoma"/>
          <w:b/>
          <w:bCs/>
          <w:sz w:val="44"/>
          <w:szCs w:val="44"/>
        </w:rPr>
        <w:t xml:space="preserve"> </w:t>
      </w:r>
    </w:p>
    <w:p w14:paraId="4B8686DA" w14:textId="77777777" w:rsidR="00E210C8" w:rsidRDefault="00E210C8">
      <w:pPr>
        <w:spacing w:line="360" w:lineRule="auto"/>
        <w:rPr>
          <w:rFonts w:ascii="Tahoma" w:hAnsi="Tahoma" w:cs="Tahoma"/>
          <w:sz w:val="20"/>
          <w:szCs w:val="20"/>
        </w:rPr>
      </w:pPr>
    </w:p>
    <w:p w14:paraId="02F029F9" w14:textId="77777777" w:rsidR="00E210C8" w:rsidRDefault="00E210C8">
      <w:pPr>
        <w:spacing w:line="360" w:lineRule="auto"/>
        <w:jc w:val="center"/>
        <w:rPr>
          <w:rFonts w:ascii="Arial" w:hAnsi="Arial" w:cs="Arial"/>
          <w:b/>
          <w:bCs/>
          <w:sz w:val="28"/>
          <w:szCs w:val="28"/>
          <w:u w:val="single"/>
        </w:rPr>
      </w:pPr>
    </w:p>
    <w:p w14:paraId="5286E197" w14:textId="77777777" w:rsidR="00E210C8" w:rsidRDefault="00E210C8">
      <w:pPr>
        <w:spacing w:line="360" w:lineRule="auto"/>
        <w:jc w:val="center"/>
        <w:rPr>
          <w:rFonts w:ascii="Arial" w:hAnsi="Arial" w:cs="Arial"/>
          <w:b/>
          <w:bCs/>
          <w:sz w:val="16"/>
          <w:szCs w:val="16"/>
          <w:u w:val="single"/>
        </w:rPr>
      </w:pPr>
    </w:p>
    <w:p w14:paraId="1B89372D" w14:textId="77777777" w:rsidR="00E210C8" w:rsidRDefault="001717F6">
      <w:pPr>
        <w:jc w:val="center"/>
        <w:rPr>
          <w:b/>
          <w:bCs/>
          <w:sz w:val="32"/>
          <w:szCs w:val="32"/>
          <w:u w:val="single"/>
        </w:rPr>
      </w:pPr>
      <w:r>
        <w:rPr>
          <w:b/>
          <w:bCs/>
          <w:sz w:val="32"/>
          <w:szCs w:val="32"/>
          <w:u w:val="single"/>
        </w:rPr>
        <w:t>ZAMAWIAJĄCY:</w:t>
      </w:r>
    </w:p>
    <w:p w14:paraId="7A16713E" w14:textId="77777777" w:rsidR="00E210C8" w:rsidRDefault="001717F6">
      <w:pPr>
        <w:pStyle w:val="Nagwek1"/>
        <w:tabs>
          <w:tab w:val="center" w:pos="3621"/>
        </w:tabs>
        <w:ind w:left="1415"/>
        <w:jc w:val="left"/>
        <w:rPr>
          <w:color w:val="0000FF"/>
          <w:sz w:val="10"/>
          <w:szCs w:val="10"/>
        </w:rPr>
      </w:pPr>
      <w:r>
        <w:rPr>
          <w:color w:val="0000FF"/>
        </w:rPr>
        <w:t xml:space="preserve">   </w:t>
      </w:r>
    </w:p>
    <w:p w14:paraId="4A0344B2" w14:textId="77777777" w:rsidR="00E210C8" w:rsidRPr="00C76D1B" w:rsidRDefault="001717F6">
      <w:pPr>
        <w:jc w:val="center"/>
        <w:rPr>
          <w:b/>
          <w:bCs/>
          <w:color w:val="000000" w:themeColor="text1"/>
          <w:sz w:val="32"/>
          <w:szCs w:val="32"/>
        </w:rPr>
      </w:pPr>
      <w:r w:rsidRPr="00C76D1B">
        <w:rPr>
          <w:b/>
          <w:bCs/>
          <w:color w:val="000000" w:themeColor="text1"/>
          <w:sz w:val="32"/>
          <w:szCs w:val="32"/>
        </w:rPr>
        <w:t xml:space="preserve">Polski Związek Działkowców </w:t>
      </w:r>
    </w:p>
    <w:p w14:paraId="7A6F2D2A" w14:textId="77777777" w:rsidR="00E210C8" w:rsidRPr="00C76D1B" w:rsidRDefault="001717F6">
      <w:pPr>
        <w:jc w:val="center"/>
        <w:rPr>
          <w:b/>
          <w:bCs/>
          <w:color w:val="000000" w:themeColor="text1"/>
          <w:sz w:val="32"/>
          <w:szCs w:val="32"/>
        </w:rPr>
      </w:pPr>
      <w:r w:rsidRPr="00C76D1B">
        <w:rPr>
          <w:b/>
          <w:bCs/>
          <w:color w:val="000000" w:themeColor="text1"/>
          <w:sz w:val="32"/>
          <w:szCs w:val="32"/>
        </w:rPr>
        <w:t>Zarząd Rodzinnego Ogrodu Działkowego „Wilkanów”</w:t>
      </w:r>
    </w:p>
    <w:p w14:paraId="16248F8F" w14:textId="77777777" w:rsidR="00E210C8" w:rsidRPr="00C76D1B" w:rsidRDefault="001717F6">
      <w:pPr>
        <w:jc w:val="center"/>
        <w:rPr>
          <w:b/>
          <w:bCs/>
          <w:color w:val="000000" w:themeColor="text1"/>
          <w:sz w:val="32"/>
          <w:szCs w:val="32"/>
        </w:rPr>
      </w:pPr>
      <w:r w:rsidRPr="00C76D1B">
        <w:rPr>
          <w:b/>
          <w:bCs/>
          <w:color w:val="000000" w:themeColor="text1"/>
          <w:sz w:val="32"/>
          <w:szCs w:val="32"/>
        </w:rPr>
        <w:t>ul. Wyspiańskiego 13</w:t>
      </w:r>
    </w:p>
    <w:p w14:paraId="13A418A0" w14:textId="77777777" w:rsidR="00E210C8" w:rsidRPr="00C76D1B" w:rsidRDefault="001717F6">
      <w:pPr>
        <w:jc w:val="center"/>
        <w:rPr>
          <w:color w:val="000000" w:themeColor="text1"/>
        </w:rPr>
      </w:pPr>
      <w:r w:rsidRPr="00C76D1B">
        <w:rPr>
          <w:b/>
          <w:bCs/>
          <w:color w:val="000000" w:themeColor="text1"/>
          <w:sz w:val="32"/>
          <w:szCs w:val="32"/>
        </w:rPr>
        <w:t>65-036 Zielona Góra</w:t>
      </w:r>
    </w:p>
    <w:p w14:paraId="19516408" w14:textId="77777777" w:rsidR="00E210C8" w:rsidRPr="00C76D1B" w:rsidRDefault="00E210C8">
      <w:pPr>
        <w:spacing w:line="360" w:lineRule="auto"/>
        <w:jc w:val="center"/>
        <w:rPr>
          <w:rFonts w:ascii="Apolonia" w:hAnsi="Apolonia" w:cs="Arial"/>
          <w:b/>
          <w:bCs/>
          <w:color w:val="000000" w:themeColor="text1"/>
          <w:sz w:val="10"/>
          <w:szCs w:val="10"/>
        </w:rPr>
      </w:pPr>
    </w:p>
    <w:p w14:paraId="62773955" w14:textId="77777777" w:rsidR="00E210C8" w:rsidRPr="00C76D1B" w:rsidRDefault="001717F6">
      <w:pPr>
        <w:jc w:val="center"/>
        <w:rPr>
          <w:color w:val="000000" w:themeColor="text1"/>
        </w:rPr>
      </w:pPr>
      <w:r w:rsidRPr="00C76D1B">
        <w:rPr>
          <w:color w:val="000000" w:themeColor="text1"/>
        </w:rPr>
        <w:t xml:space="preserve">tel. 665 960 108 </w:t>
      </w:r>
    </w:p>
    <w:p w14:paraId="12DF5516" w14:textId="529ECAC0" w:rsidR="00E210C8" w:rsidRPr="00C76D1B" w:rsidRDefault="008B164F">
      <w:pPr>
        <w:spacing w:line="360" w:lineRule="auto"/>
        <w:jc w:val="center"/>
        <w:rPr>
          <w:rStyle w:val="czeinternetowe"/>
          <w:color w:val="000000" w:themeColor="text1"/>
          <w:lang w:val="en-US"/>
        </w:rPr>
      </w:pPr>
      <w:hyperlink r:id="rId8" w:history="1">
        <w:r w:rsidR="000F2E07" w:rsidRPr="00B40255">
          <w:rPr>
            <w:rStyle w:val="Hipercze"/>
            <w:lang w:val="en-US"/>
          </w:rPr>
          <w:t>www.ozpzd-zielonagora.pl</w:t>
        </w:r>
      </w:hyperlink>
      <w:r w:rsidR="000F2E07">
        <w:rPr>
          <w:color w:val="000000" w:themeColor="text1"/>
          <w:lang w:val="en-US"/>
        </w:rPr>
        <w:t xml:space="preserve">, </w:t>
      </w:r>
      <w:r w:rsidR="001717F6" w:rsidRPr="00C76D1B">
        <w:rPr>
          <w:color w:val="000000" w:themeColor="text1"/>
          <w:lang w:val="en-US"/>
        </w:rPr>
        <w:t>www.ogrodwilkanow.pl, email : ogrodwilkanow@wp.pl</w:t>
      </w:r>
    </w:p>
    <w:p w14:paraId="1CCFF35A" w14:textId="77777777" w:rsidR="00E210C8" w:rsidRPr="001717F6" w:rsidRDefault="001717F6">
      <w:pPr>
        <w:tabs>
          <w:tab w:val="left" w:pos="4266"/>
        </w:tabs>
        <w:spacing w:line="360" w:lineRule="auto"/>
        <w:rPr>
          <w:b/>
          <w:bCs/>
          <w:sz w:val="20"/>
          <w:szCs w:val="20"/>
          <w:lang w:val="en-US"/>
        </w:rPr>
      </w:pPr>
      <w:r w:rsidRPr="001717F6">
        <w:rPr>
          <w:b/>
          <w:bCs/>
          <w:sz w:val="20"/>
          <w:szCs w:val="20"/>
          <w:lang w:val="en-US"/>
        </w:rPr>
        <w:tab/>
      </w:r>
    </w:p>
    <w:p w14:paraId="70B78CAC" w14:textId="77777777" w:rsidR="00E210C8" w:rsidRPr="001717F6" w:rsidRDefault="00E210C8">
      <w:pPr>
        <w:spacing w:line="360" w:lineRule="auto"/>
        <w:rPr>
          <w:b/>
          <w:bCs/>
          <w:sz w:val="20"/>
          <w:szCs w:val="20"/>
          <w:lang w:val="en-US"/>
        </w:rPr>
      </w:pPr>
    </w:p>
    <w:p w14:paraId="4C9C9F8A" w14:textId="6175AC0B" w:rsidR="00E210C8" w:rsidRDefault="001717F6">
      <w:pPr>
        <w:pStyle w:val="Tekstpodstawowy"/>
        <w:spacing w:before="120" w:line="360" w:lineRule="auto"/>
        <w:jc w:val="center"/>
        <w:rPr>
          <w:b/>
          <w:bCs/>
          <w:sz w:val="36"/>
          <w:szCs w:val="36"/>
        </w:rPr>
      </w:pPr>
      <w:r>
        <w:rPr>
          <w:b/>
          <w:bCs/>
          <w:sz w:val="36"/>
          <w:szCs w:val="36"/>
        </w:rPr>
        <w:t xml:space="preserve">SPECYFIKACJA ISTOTNYCH WARUNKÓW </w:t>
      </w:r>
      <w:r w:rsidR="000F2E07">
        <w:rPr>
          <w:b/>
          <w:bCs/>
          <w:sz w:val="36"/>
          <w:szCs w:val="36"/>
        </w:rPr>
        <w:t>ZAMÓWIENIA</w:t>
      </w:r>
    </w:p>
    <w:p w14:paraId="2FA1511E" w14:textId="77777777" w:rsidR="00E210C8" w:rsidRDefault="00E210C8">
      <w:pPr>
        <w:spacing w:line="360" w:lineRule="auto"/>
        <w:rPr>
          <w:b/>
          <w:bCs/>
          <w:sz w:val="32"/>
          <w:szCs w:val="32"/>
        </w:rPr>
      </w:pPr>
    </w:p>
    <w:p w14:paraId="5AB1B986" w14:textId="77777777" w:rsidR="00E210C8" w:rsidRDefault="001717F6">
      <w:pPr>
        <w:spacing w:line="360" w:lineRule="auto"/>
        <w:jc w:val="center"/>
        <w:rPr>
          <w:b/>
          <w:bCs/>
          <w:sz w:val="32"/>
          <w:szCs w:val="32"/>
          <w:u w:val="single"/>
        </w:rPr>
      </w:pPr>
      <w:r>
        <w:rPr>
          <w:b/>
          <w:bCs/>
          <w:sz w:val="32"/>
          <w:szCs w:val="32"/>
          <w:u w:val="single"/>
        </w:rPr>
        <w:t>PRZEDMIOT ZAMÓWIENIA:</w:t>
      </w:r>
    </w:p>
    <w:p w14:paraId="6F272A69" w14:textId="77777777" w:rsidR="00E210C8" w:rsidRDefault="00E210C8">
      <w:pPr>
        <w:spacing w:line="360" w:lineRule="auto"/>
        <w:jc w:val="center"/>
        <w:rPr>
          <w:b/>
          <w:bCs/>
        </w:rPr>
      </w:pPr>
    </w:p>
    <w:p w14:paraId="4C92EB17" w14:textId="77777777" w:rsidR="00E210C8" w:rsidRDefault="001717F6">
      <w:pPr>
        <w:spacing w:line="360" w:lineRule="auto"/>
        <w:jc w:val="center"/>
        <w:rPr>
          <w:b/>
          <w:bCs/>
          <w:sz w:val="32"/>
          <w:szCs w:val="32"/>
        </w:rPr>
      </w:pPr>
      <w:r>
        <w:rPr>
          <w:b/>
          <w:bCs/>
          <w:sz w:val="32"/>
          <w:szCs w:val="32"/>
        </w:rPr>
        <w:t xml:space="preserve">„Budowa sieci elektroenergetycznej – linia kablowa SN15kV wraz z budową słupowej stacji transformatorowej dla zasilania ogrodów działkowych” </w:t>
      </w:r>
    </w:p>
    <w:p w14:paraId="3B51AF64" w14:textId="77777777" w:rsidR="00E210C8" w:rsidRDefault="00E210C8">
      <w:pPr>
        <w:spacing w:line="360" w:lineRule="auto"/>
        <w:ind w:left="4956" w:firstLine="708"/>
        <w:rPr>
          <w:sz w:val="16"/>
          <w:szCs w:val="16"/>
        </w:rPr>
      </w:pPr>
    </w:p>
    <w:p w14:paraId="47C26798" w14:textId="77777777" w:rsidR="00E210C8" w:rsidRDefault="00E210C8">
      <w:pPr>
        <w:spacing w:line="360" w:lineRule="auto"/>
        <w:ind w:left="5673" w:firstLine="708"/>
        <w:rPr>
          <w:sz w:val="18"/>
          <w:szCs w:val="18"/>
        </w:rPr>
      </w:pPr>
    </w:p>
    <w:p w14:paraId="080D0B03" w14:textId="77777777" w:rsidR="00E210C8" w:rsidRDefault="00E210C8">
      <w:pPr>
        <w:spacing w:line="360" w:lineRule="auto"/>
        <w:ind w:left="5673" w:firstLine="708"/>
        <w:rPr>
          <w:sz w:val="18"/>
          <w:szCs w:val="18"/>
        </w:rPr>
      </w:pPr>
    </w:p>
    <w:p w14:paraId="776C2EEE" w14:textId="77777777" w:rsidR="00E210C8" w:rsidRDefault="00E210C8">
      <w:pPr>
        <w:spacing w:line="360" w:lineRule="auto"/>
        <w:ind w:left="5673" w:firstLine="708"/>
        <w:rPr>
          <w:sz w:val="18"/>
          <w:szCs w:val="18"/>
        </w:rPr>
      </w:pPr>
    </w:p>
    <w:p w14:paraId="0C514D2F" w14:textId="77777777" w:rsidR="00E210C8" w:rsidRDefault="001717F6">
      <w:pPr>
        <w:pStyle w:val="Tekstprzypisudolnego"/>
        <w:spacing w:line="360" w:lineRule="auto"/>
      </w:pPr>
      <w:r>
        <w:t xml:space="preserve">                                                          </w:t>
      </w:r>
    </w:p>
    <w:p w14:paraId="260ACD22" w14:textId="77777777" w:rsidR="00E210C8" w:rsidRDefault="00E210C8">
      <w:pPr>
        <w:jc w:val="center"/>
        <w:rPr>
          <w:sz w:val="28"/>
          <w:szCs w:val="28"/>
        </w:rPr>
      </w:pPr>
    </w:p>
    <w:p w14:paraId="076C48A7" w14:textId="77777777" w:rsidR="00E210C8" w:rsidRDefault="00E210C8">
      <w:pPr>
        <w:rPr>
          <w:sz w:val="28"/>
          <w:szCs w:val="28"/>
        </w:rPr>
      </w:pPr>
    </w:p>
    <w:p w14:paraId="602BE417" w14:textId="77777777" w:rsidR="00E210C8" w:rsidRDefault="001717F6">
      <w:pPr>
        <w:jc w:val="cente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0"/>
          <w:szCs w:val="20"/>
        </w:rPr>
        <w:t>Zatwierdza:</w:t>
      </w:r>
    </w:p>
    <w:p w14:paraId="0EDA33C1" w14:textId="77777777" w:rsidR="00E210C8" w:rsidRDefault="001717F6">
      <w:pPr>
        <w:ind w:left="3545" w:firstLine="709"/>
        <w:jc w:val="center"/>
        <w:rPr>
          <w:sz w:val="20"/>
          <w:szCs w:val="20"/>
        </w:rPr>
      </w:pPr>
      <w:r>
        <w:rPr>
          <w:sz w:val="20"/>
          <w:szCs w:val="20"/>
        </w:rPr>
        <w:t>Zarząd Rodzinnego Ogrodu Działkowego „Wilkanów”</w:t>
      </w:r>
    </w:p>
    <w:p w14:paraId="64002E14" w14:textId="77777777" w:rsidR="00E210C8" w:rsidRDefault="00E210C8">
      <w:pPr>
        <w:jc w:val="center"/>
        <w:rPr>
          <w:sz w:val="28"/>
          <w:szCs w:val="28"/>
        </w:rPr>
      </w:pPr>
    </w:p>
    <w:p w14:paraId="75F4B397" w14:textId="77777777" w:rsidR="00E210C8" w:rsidRDefault="00E210C8">
      <w:pPr>
        <w:jc w:val="center"/>
        <w:rPr>
          <w:sz w:val="28"/>
          <w:szCs w:val="28"/>
        </w:rPr>
      </w:pPr>
    </w:p>
    <w:p w14:paraId="479AB180" w14:textId="77777777" w:rsidR="00E210C8" w:rsidRDefault="00E210C8">
      <w:pPr>
        <w:jc w:val="center"/>
        <w:rPr>
          <w:sz w:val="28"/>
          <w:szCs w:val="28"/>
        </w:rPr>
      </w:pPr>
    </w:p>
    <w:p w14:paraId="149848E7" w14:textId="77777777" w:rsidR="00E210C8" w:rsidRDefault="00E210C8">
      <w:pPr>
        <w:jc w:val="center"/>
        <w:rPr>
          <w:sz w:val="28"/>
          <w:szCs w:val="28"/>
        </w:rPr>
      </w:pPr>
    </w:p>
    <w:p w14:paraId="313191BF" w14:textId="77777777" w:rsidR="00E210C8" w:rsidRDefault="001717F6">
      <w:pPr>
        <w:jc w:val="center"/>
        <w:rPr>
          <w:color w:val="000000"/>
          <w:sz w:val="22"/>
          <w:szCs w:val="22"/>
        </w:rPr>
      </w:pPr>
      <w:r>
        <w:rPr>
          <w:color w:val="000000"/>
          <w:sz w:val="22"/>
          <w:szCs w:val="22"/>
        </w:rPr>
        <w:t>Wilkanowo, dnia 22 listopada 2019r.</w:t>
      </w:r>
    </w:p>
    <w:p w14:paraId="55B11F55" w14:textId="77777777" w:rsidR="00E210C8" w:rsidRDefault="00E210C8">
      <w:pPr>
        <w:rPr>
          <w:color w:val="000000"/>
          <w:sz w:val="28"/>
          <w:szCs w:val="28"/>
        </w:rPr>
      </w:pPr>
    </w:p>
    <w:p w14:paraId="070BDCA5" w14:textId="77777777" w:rsidR="00E210C8" w:rsidRDefault="00E210C8">
      <w:pPr>
        <w:rPr>
          <w:color w:val="000000"/>
          <w:sz w:val="28"/>
          <w:szCs w:val="28"/>
        </w:rPr>
      </w:pPr>
    </w:p>
    <w:p w14:paraId="6D1C5478" w14:textId="77777777" w:rsidR="00E210C8" w:rsidRDefault="001717F6">
      <w:pPr>
        <w:pStyle w:val="Nagwek1"/>
      </w:pPr>
      <w:r>
        <w:lastRenderedPageBreak/>
        <w:t>SPIS TREŚCI</w:t>
      </w:r>
    </w:p>
    <w:p w14:paraId="72E17813" w14:textId="77777777" w:rsidR="00E210C8" w:rsidRDefault="00E210C8">
      <w:pPr>
        <w:rPr>
          <w:sz w:val="22"/>
          <w:szCs w:val="22"/>
        </w:rPr>
      </w:pPr>
    </w:p>
    <w:p w14:paraId="4EC8741A" w14:textId="77777777" w:rsidR="00E210C8" w:rsidRDefault="00E210C8">
      <w:pPr>
        <w:ind w:left="1980" w:hanging="1980"/>
        <w:jc w:val="both"/>
        <w:rPr>
          <w:b/>
          <w:bCs/>
          <w:sz w:val="16"/>
          <w:szCs w:val="16"/>
        </w:rPr>
      </w:pPr>
    </w:p>
    <w:p w14:paraId="7B1AE561"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Zamawiający.</w:t>
      </w:r>
    </w:p>
    <w:p w14:paraId="51DEB592"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Tryb udzielania zamówienia.</w:t>
      </w:r>
    </w:p>
    <w:p w14:paraId="67E87B47"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bCs/>
          <w:sz w:val="22"/>
          <w:szCs w:val="22"/>
        </w:rPr>
        <w:t>Opis przedmiotu zamówienia.</w:t>
      </w:r>
    </w:p>
    <w:p w14:paraId="5CCE3971"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bCs/>
          <w:sz w:val="22"/>
          <w:szCs w:val="22"/>
        </w:rPr>
        <w:t>Termin realizacji przedmiotu zamówienia.</w:t>
      </w:r>
    </w:p>
    <w:p w14:paraId="6E7E9E68"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Warunki udziału w postępowaniu oraz podstawy wykluczenia wykonawcy z udziału w postępowaniu.</w:t>
      </w:r>
    </w:p>
    <w:p w14:paraId="0A8FED60"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 xml:space="preserve">Wykaz dokumentów potwierdzających spełnianie warunków udziału w postępowaniu oraz brak podstaw do wykluczenia. </w:t>
      </w:r>
    </w:p>
    <w:p w14:paraId="4E923D70"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Sposób porozumiewania się zamawiającego z wykonawcami.</w:t>
      </w:r>
    </w:p>
    <w:p w14:paraId="5B4BC90D"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Opis sposobu udzielania wyjaśnień dotyczących treści specyfikacji istotnych warunków zamówienia.</w:t>
      </w:r>
    </w:p>
    <w:p w14:paraId="056CEFFD"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 xml:space="preserve">Wadium. </w:t>
      </w:r>
    </w:p>
    <w:p w14:paraId="3F3F5E7A"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 xml:space="preserve">Okres związania ofertą. </w:t>
      </w:r>
    </w:p>
    <w:p w14:paraId="7D18568B"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Opis sposobu przygotowania oferty.</w:t>
      </w:r>
    </w:p>
    <w:p w14:paraId="29BD05BD"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Miejsce i termin składania ofert.</w:t>
      </w:r>
    </w:p>
    <w:p w14:paraId="5391E539"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Miejsce i termin otwarcia ofert.</w:t>
      </w:r>
    </w:p>
    <w:p w14:paraId="1F139313"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 xml:space="preserve">Sposób obliczenia ceny oferty. </w:t>
      </w:r>
    </w:p>
    <w:p w14:paraId="4CFE11CC"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Opis kryteriów, którymi zamawiający będzie się kierował przy wyborze oferty.</w:t>
      </w:r>
    </w:p>
    <w:p w14:paraId="49FDAD67"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 xml:space="preserve">Badanie i ocena ofert. </w:t>
      </w:r>
    </w:p>
    <w:p w14:paraId="23F230A5" w14:textId="4E8A1A30"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 xml:space="preserve">Informacje o formalnościach, jakie powinny zostać dopełnione po wyborze oferty w celu zawarcia umowy w sprawie zamówienia. </w:t>
      </w:r>
    </w:p>
    <w:p w14:paraId="1D40F6D2"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 xml:space="preserve">Zabezpieczenie należytego wykonania umowy. </w:t>
      </w:r>
    </w:p>
    <w:p w14:paraId="604997B3"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bCs/>
          <w:color w:val="auto"/>
          <w:sz w:val="22"/>
          <w:szCs w:val="22"/>
        </w:rPr>
        <w:t>I</w:t>
      </w:r>
      <w:r>
        <w:rPr>
          <w:bCs/>
          <w:sz w:val="22"/>
          <w:szCs w:val="22"/>
        </w:rPr>
        <w:t>stotne dla stron postanowienia, które zostaną wprowadzone do treści umowy</w:t>
      </w:r>
    </w:p>
    <w:p w14:paraId="024D9DD3" w14:textId="77777777" w:rsidR="00E210C8" w:rsidRDefault="001717F6">
      <w:pPr>
        <w:pStyle w:val="Default"/>
        <w:numPr>
          <w:ilvl w:val="1"/>
          <w:numId w:val="2"/>
        </w:numPr>
        <w:tabs>
          <w:tab w:val="clear" w:pos="720"/>
          <w:tab w:val="left" w:pos="426"/>
          <w:tab w:val="left" w:pos="1800"/>
        </w:tabs>
        <w:ind w:left="426" w:hanging="426"/>
        <w:jc w:val="both"/>
        <w:rPr>
          <w:color w:val="auto"/>
          <w:sz w:val="22"/>
          <w:szCs w:val="22"/>
        </w:rPr>
      </w:pPr>
      <w:r>
        <w:rPr>
          <w:color w:val="auto"/>
          <w:sz w:val="22"/>
          <w:szCs w:val="22"/>
        </w:rPr>
        <w:t>Pouczenie o środkach ochrony prawnej.</w:t>
      </w:r>
    </w:p>
    <w:p w14:paraId="76AC5B6D" w14:textId="77777777" w:rsidR="00E210C8" w:rsidRDefault="001717F6">
      <w:pPr>
        <w:pStyle w:val="Default"/>
        <w:numPr>
          <w:ilvl w:val="1"/>
          <w:numId w:val="2"/>
        </w:numPr>
        <w:tabs>
          <w:tab w:val="clear" w:pos="720"/>
          <w:tab w:val="left" w:pos="426"/>
          <w:tab w:val="left" w:pos="1800"/>
        </w:tabs>
        <w:ind w:left="426" w:hanging="426"/>
        <w:jc w:val="both"/>
        <w:rPr>
          <w:color w:val="auto"/>
          <w:sz w:val="22"/>
          <w:szCs w:val="22"/>
        </w:rPr>
      </w:pPr>
      <w:r>
        <w:rPr>
          <w:color w:val="auto"/>
          <w:sz w:val="22"/>
          <w:szCs w:val="22"/>
        </w:rPr>
        <w:t>Oferty częściowe.</w:t>
      </w:r>
    </w:p>
    <w:p w14:paraId="4D3C5225"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color w:val="auto"/>
          <w:sz w:val="22"/>
          <w:szCs w:val="22"/>
        </w:rPr>
        <w:t>Informacje dotyczące walut w jakich mogą być prowadzone rozliczenia.</w:t>
      </w:r>
    </w:p>
    <w:p w14:paraId="1E28356D" w14:textId="77777777" w:rsidR="00E210C8" w:rsidRDefault="001717F6">
      <w:pPr>
        <w:pStyle w:val="Default"/>
        <w:numPr>
          <w:ilvl w:val="1"/>
          <w:numId w:val="2"/>
        </w:numPr>
        <w:tabs>
          <w:tab w:val="clear" w:pos="720"/>
          <w:tab w:val="left" w:pos="426"/>
        </w:tabs>
        <w:ind w:left="426" w:hanging="426"/>
        <w:jc w:val="both"/>
        <w:rPr>
          <w:color w:val="auto"/>
          <w:sz w:val="22"/>
          <w:szCs w:val="22"/>
        </w:rPr>
      </w:pPr>
      <w:r>
        <w:rPr>
          <w:sz w:val="22"/>
          <w:szCs w:val="22"/>
        </w:rPr>
        <w:t>Informacja na temat zwrotu kosztów udziału w postępowaniu.</w:t>
      </w:r>
    </w:p>
    <w:p w14:paraId="0796643A" w14:textId="77777777" w:rsidR="00E210C8" w:rsidRDefault="001717F6">
      <w:pPr>
        <w:pStyle w:val="Default"/>
        <w:numPr>
          <w:ilvl w:val="1"/>
          <w:numId w:val="2"/>
        </w:numPr>
        <w:tabs>
          <w:tab w:val="clear" w:pos="720"/>
          <w:tab w:val="left" w:pos="426"/>
        </w:tabs>
        <w:jc w:val="both"/>
        <w:rPr>
          <w:color w:val="auto"/>
          <w:sz w:val="22"/>
          <w:szCs w:val="22"/>
        </w:rPr>
      </w:pPr>
      <w:r>
        <w:rPr>
          <w:color w:val="auto"/>
          <w:sz w:val="22"/>
          <w:szCs w:val="22"/>
        </w:rPr>
        <w:t>Zaliczkowanie robót.</w:t>
      </w:r>
    </w:p>
    <w:p w14:paraId="2F8FBF71" w14:textId="77777777" w:rsidR="00E210C8" w:rsidRDefault="001717F6">
      <w:pPr>
        <w:pStyle w:val="Default"/>
        <w:numPr>
          <w:ilvl w:val="1"/>
          <w:numId w:val="2"/>
        </w:numPr>
        <w:tabs>
          <w:tab w:val="clear" w:pos="720"/>
          <w:tab w:val="left" w:pos="426"/>
        </w:tabs>
        <w:jc w:val="both"/>
        <w:rPr>
          <w:color w:val="auto"/>
          <w:sz w:val="22"/>
          <w:szCs w:val="22"/>
        </w:rPr>
      </w:pPr>
      <w:r>
        <w:rPr>
          <w:color w:val="auto"/>
          <w:sz w:val="22"/>
          <w:szCs w:val="22"/>
        </w:rPr>
        <w:t>Obowiązek osobistego wykonania robót</w:t>
      </w:r>
    </w:p>
    <w:p w14:paraId="38B018A2" w14:textId="447E095F" w:rsidR="00E210C8" w:rsidRDefault="001717F6">
      <w:pPr>
        <w:pStyle w:val="Default"/>
        <w:numPr>
          <w:ilvl w:val="1"/>
          <w:numId w:val="2"/>
        </w:numPr>
        <w:tabs>
          <w:tab w:val="clear" w:pos="720"/>
          <w:tab w:val="left" w:pos="426"/>
        </w:tabs>
        <w:jc w:val="both"/>
        <w:rPr>
          <w:color w:val="auto"/>
          <w:sz w:val="22"/>
          <w:szCs w:val="22"/>
        </w:rPr>
      </w:pPr>
      <w:r>
        <w:rPr>
          <w:color w:val="auto"/>
          <w:sz w:val="22"/>
          <w:szCs w:val="22"/>
        </w:rPr>
        <w:t>Unieważnienie postępowania.</w:t>
      </w:r>
    </w:p>
    <w:p w14:paraId="323A53A2" w14:textId="757DFBA3" w:rsidR="00BE1E1B" w:rsidRDefault="00BE1E1B">
      <w:pPr>
        <w:pStyle w:val="Default"/>
        <w:numPr>
          <w:ilvl w:val="1"/>
          <w:numId w:val="2"/>
        </w:numPr>
        <w:tabs>
          <w:tab w:val="clear" w:pos="720"/>
          <w:tab w:val="left" w:pos="426"/>
        </w:tabs>
        <w:jc w:val="both"/>
        <w:rPr>
          <w:color w:val="auto"/>
          <w:sz w:val="22"/>
          <w:szCs w:val="22"/>
        </w:rPr>
      </w:pPr>
      <w:r>
        <w:rPr>
          <w:color w:val="auto"/>
          <w:sz w:val="22"/>
          <w:szCs w:val="22"/>
        </w:rPr>
        <w:t>Klauzula informacyjna wynikająca z RODO.</w:t>
      </w:r>
    </w:p>
    <w:p w14:paraId="56ADDCBC" w14:textId="77777777" w:rsidR="00E210C8" w:rsidRDefault="001717F6">
      <w:pPr>
        <w:pStyle w:val="Default"/>
        <w:numPr>
          <w:ilvl w:val="1"/>
          <w:numId w:val="2"/>
        </w:numPr>
        <w:tabs>
          <w:tab w:val="clear" w:pos="720"/>
          <w:tab w:val="left" w:pos="426"/>
        </w:tabs>
        <w:jc w:val="both"/>
        <w:rPr>
          <w:color w:val="auto"/>
          <w:sz w:val="22"/>
          <w:szCs w:val="22"/>
        </w:rPr>
      </w:pPr>
      <w:r>
        <w:rPr>
          <w:color w:val="auto"/>
          <w:sz w:val="22"/>
          <w:szCs w:val="22"/>
        </w:rPr>
        <w:t>Ustalenia uzupełniające</w:t>
      </w:r>
    </w:p>
    <w:p w14:paraId="66FA08FD" w14:textId="77777777" w:rsidR="00E210C8" w:rsidRDefault="00E210C8">
      <w:pPr>
        <w:pStyle w:val="Default"/>
        <w:ind w:left="1560" w:hanging="1560"/>
        <w:rPr>
          <w:b/>
          <w:bCs/>
          <w:color w:val="auto"/>
          <w:sz w:val="16"/>
          <w:szCs w:val="16"/>
        </w:rPr>
      </w:pPr>
    </w:p>
    <w:p w14:paraId="2137B2F2" w14:textId="77777777" w:rsidR="00E210C8" w:rsidRDefault="001717F6">
      <w:pPr>
        <w:pStyle w:val="Default"/>
        <w:rPr>
          <w:b/>
          <w:bCs/>
          <w:color w:val="auto"/>
          <w:sz w:val="22"/>
          <w:szCs w:val="22"/>
        </w:rPr>
      </w:pPr>
      <w:r>
        <w:rPr>
          <w:b/>
          <w:bCs/>
          <w:color w:val="auto"/>
          <w:sz w:val="22"/>
          <w:szCs w:val="22"/>
        </w:rPr>
        <w:t>Załączniki do SIWZ</w:t>
      </w:r>
    </w:p>
    <w:p w14:paraId="70D8AA01" w14:textId="77777777" w:rsidR="00E210C8" w:rsidRDefault="00E210C8">
      <w:pPr>
        <w:pStyle w:val="Default"/>
        <w:rPr>
          <w:b/>
          <w:bCs/>
          <w:sz w:val="16"/>
          <w:szCs w:val="16"/>
        </w:rPr>
      </w:pPr>
    </w:p>
    <w:tbl>
      <w:tblPr>
        <w:tblW w:w="93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5"/>
        <w:gridCol w:w="7363"/>
      </w:tblGrid>
      <w:tr w:rsidR="00E210C8" w14:paraId="112676AB" w14:textId="77777777" w:rsidTr="001717F6">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42FEDC21" w14:textId="77777777" w:rsidR="00E210C8" w:rsidRDefault="001717F6">
            <w:pPr>
              <w:pStyle w:val="Default"/>
              <w:jc w:val="both"/>
              <w:rPr>
                <w:sz w:val="22"/>
                <w:szCs w:val="22"/>
              </w:rPr>
            </w:pPr>
            <w:r>
              <w:rPr>
                <w:sz w:val="22"/>
                <w:szCs w:val="22"/>
              </w:rPr>
              <w:t>Załącznik nr 1</w:t>
            </w:r>
          </w:p>
        </w:tc>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464FA9E4" w14:textId="77777777" w:rsidR="00E210C8" w:rsidRDefault="001717F6">
            <w:pPr>
              <w:pStyle w:val="Default"/>
              <w:jc w:val="both"/>
              <w:rPr>
                <w:sz w:val="22"/>
                <w:szCs w:val="22"/>
              </w:rPr>
            </w:pPr>
            <w:r>
              <w:rPr>
                <w:sz w:val="22"/>
                <w:szCs w:val="22"/>
              </w:rPr>
              <w:t>Formularz oferty</w:t>
            </w:r>
          </w:p>
          <w:p w14:paraId="793569BD" w14:textId="77777777" w:rsidR="00E210C8" w:rsidRDefault="00E210C8">
            <w:pPr>
              <w:pStyle w:val="Default"/>
              <w:jc w:val="both"/>
              <w:rPr>
                <w:sz w:val="22"/>
                <w:szCs w:val="22"/>
              </w:rPr>
            </w:pPr>
          </w:p>
        </w:tc>
      </w:tr>
      <w:tr w:rsidR="00E210C8" w14:paraId="1A3AA191" w14:textId="77777777" w:rsidTr="001717F6">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0BA32D1B" w14:textId="77777777" w:rsidR="00E210C8" w:rsidRDefault="001717F6">
            <w:pPr>
              <w:pStyle w:val="Default"/>
              <w:jc w:val="both"/>
              <w:rPr>
                <w:sz w:val="22"/>
                <w:szCs w:val="22"/>
              </w:rPr>
            </w:pPr>
            <w:r>
              <w:rPr>
                <w:sz w:val="22"/>
                <w:szCs w:val="22"/>
              </w:rPr>
              <w:t>Załącznik nr 2</w:t>
            </w:r>
          </w:p>
        </w:tc>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0E061404" w14:textId="77777777" w:rsidR="00E210C8" w:rsidRDefault="001717F6">
            <w:pPr>
              <w:pStyle w:val="Default"/>
              <w:jc w:val="both"/>
              <w:rPr>
                <w:sz w:val="22"/>
                <w:szCs w:val="22"/>
              </w:rPr>
            </w:pPr>
            <w:r>
              <w:rPr>
                <w:sz w:val="22"/>
                <w:szCs w:val="22"/>
              </w:rPr>
              <w:t xml:space="preserve">Oświadczenie wykonawcy dotyczące spełniania warunków udziału </w:t>
            </w:r>
            <w:r>
              <w:rPr>
                <w:sz w:val="22"/>
                <w:szCs w:val="22"/>
              </w:rPr>
              <w:br/>
              <w:t>w postępowaniu</w:t>
            </w:r>
          </w:p>
        </w:tc>
      </w:tr>
      <w:tr w:rsidR="00E210C8" w14:paraId="12E38D44" w14:textId="77777777" w:rsidTr="001717F6">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5654EF6C" w14:textId="77777777" w:rsidR="00E210C8" w:rsidRDefault="001717F6">
            <w:pPr>
              <w:pStyle w:val="Default"/>
              <w:jc w:val="both"/>
              <w:rPr>
                <w:rFonts w:eastAsia="Verdana,Bold"/>
                <w:color w:val="auto"/>
                <w:sz w:val="22"/>
                <w:szCs w:val="22"/>
              </w:rPr>
            </w:pPr>
            <w:r>
              <w:rPr>
                <w:color w:val="auto"/>
                <w:sz w:val="22"/>
                <w:szCs w:val="22"/>
              </w:rPr>
              <w:t>Załącznik nr 3</w:t>
            </w:r>
          </w:p>
        </w:tc>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1371E179" w14:textId="77777777" w:rsidR="00E210C8" w:rsidRDefault="001717F6">
            <w:pPr>
              <w:pStyle w:val="Default"/>
              <w:jc w:val="both"/>
              <w:rPr>
                <w:color w:val="auto"/>
                <w:sz w:val="22"/>
                <w:szCs w:val="22"/>
              </w:rPr>
            </w:pPr>
            <w:r>
              <w:rPr>
                <w:color w:val="auto"/>
                <w:sz w:val="22"/>
                <w:szCs w:val="22"/>
              </w:rPr>
              <w:t xml:space="preserve">Oświadczenie wykonawcy dotyczące przesłanek wykluczenia </w:t>
            </w:r>
            <w:r>
              <w:rPr>
                <w:color w:val="auto"/>
                <w:sz w:val="22"/>
                <w:szCs w:val="22"/>
              </w:rPr>
              <w:br/>
              <w:t>z postępowania</w:t>
            </w:r>
          </w:p>
        </w:tc>
      </w:tr>
      <w:tr w:rsidR="00E210C8" w14:paraId="400F77DC" w14:textId="77777777" w:rsidTr="001717F6">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3EAF26EC" w14:textId="77777777" w:rsidR="00E210C8" w:rsidRDefault="001717F6">
            <w:pPr>
              <w:pStyle w:val="Default"/>
              <w:jc w:val="both"/>
              <w:rPr>
                <w:sz w:val="22"/>
                <w:szCs w:val="22"/>
              </w:rPr>
            </w:pPr>
            <w:r>
              <w:rPr>
                <w:rFonts w:eastAsia="Verdana,Bold"/>
                <w:color w:val="auto"/>
                <w:sz w:val="22"/>
                <w:szCs w:val="22"/>
              </w:rPr>
              <w:t>Załącznik nr 4</w:t>
            </w:r>
          </w:p>
        </w:tc>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6074EE92" w14:textId="77777777" w:rsidR="00E210C8" w:rsidRDefault="001717F6">
            <w:pPr>
              <w:pStyle w:val="Default"/>
              <w:tabs>
                <w:tab w:val="left" w:pos="34"/>
              </w:tabs>
              <w:jc w:val="both"/>
              <w:rPr>
                <w:sz w:val="22"/>
                <w:szCs w:val="22"/>
              </w:rPr>
            </w:pPr>
            <w:r>
              <w:rPr>
                <w:color w:val="auto"/>
                <w:sz w:val="22"/>
                <w:szCs w:val="22"/>
              </w:rPr>
              <w:t xml:space="preserve">Wykaz robót budowlanych wykonanych w okresie ostatnich pięciu lat </w:t>
            </w:r>
            <w:r>
              <w:rPr>
                <w:sz w:val="22"/>
                <w:szCs w:val="22"/>
              </w:rPr>
              <w:t>przed upływem terminu składania ofert, a jeżeli okres prowadzenia działalności jest krótszy - w tym okresie</w:t>
            </w:r>
          </w:p>
          <w:p w14:paraId="00F131C8" w14:textId="77777777" w:rsidR="00E210C8" w:rsidRDefault="00E210C8">
            <w:pPr>
              <w:pStyle w:val="Default"/>
              <w:tabs>
                <w:tab w:val="left" w:pos="34"/>
              </w:tabs>
              <w:jc w:val="both"/>
              <w:rPr>
                <w:color w:val="FF0000"/>
                <w:sz w:val="22"/>
                <w:szCs w:val="22"/>
              </w:rPr>
            </w:pPr>
          </w:p>
        </w:tc>
      </w:tr>
      <w:tr w:rsidR="00E210C8" w14:paraId="65C9A207" w14:textId="77777777" w:rsidTr="001717F6">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2C76013A" w14:textId="77777777" w:rsidR="00E210C8" w:rsidRDefault="001717F6">
            <w:pPr>
              <w:pStyle w:val="Default"/>
              <w:jc w:val="both"/>
              <w:rPr>
                <w:color w:val="auto"/>
                <w:sz w:val="22"/>
                <w:szCs w:val="22"/>
              </w:rPr>
            </w:pPr>
            <w:r>
              <w:rPr>
                <w:rFonts w:eastAsia="Verdana,Bold"/>
                <w:color w:val="auto"/>
                <w:sz w:val="22"/>
                <w:szCs w:val="22"/>
              </w:rPr>
              <w:t>Załącznik nr 5</w:t>
            </w:r>
          </w:p>
        </w:tc>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4619C5E4" w14:textId="77777777" w:rsidR="00E210C8" w:rsidRDefault="001717F6">
            <w:pPr>
              <w:pStyle w:val="Default"/>
              <w:tabs>
                <w:tab w:val="left" w:pos="34"/>
              </w:tabs>
              <w:jc w:val="both"/>
              <w:rPr>
                <w:color w:val="auto"/>
                <w:sz w:val="22"/>
                <w:szCs w:val="22"/>
              </w:rPr>
            </w:pPr>
            <w:r>
              <w:rPr>
                <w:color w:val="auto"/>
                <w:sz w:val="22"/>
                <w:szCs w:val="22"/>
              </w:rPr>
              <w:t xml:space="preserve">Wykaz osób, które będą uczestniczyć w wykonywaniu zamówienia, odpowiedzialnych za kierowanie robotami budowlanymi wraz </w:t>
            </w:r>
            <w:r>
              <w:rPr>
                <w:color w:val="auto"/>
                <w:sz w:val="22"/>
                <w:szCs w:val="22"/>
              </w:rPr>
              <w:br/>
              <w:t>z oświadczeniem, że osoby, które będą uczestniczyć w wykonywaniu zamówienia, posiadają wymagane uprawnienia</w:t>
            </w:r>
          </w:p>
        </w:tc>
      </w:tr>
      <w:tr w:rsidR="00E210C8" w14:paraId="2DAA1C30" w14:textId="77777777" w:rsidTr="001717F6">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0359DD75" w14:textId="77777777" w:rsidR="00E210C8" w:rsidRDefault="001717F6">
            <w:pPr>
              <w:pStyle w:val="Default"/>
              <w:jc w:val="both"/>
              <w:rPr>
                <w:color w:val="auto"/>
                <w:sz w:val="22"/>
                <w:szCs w:val="22"/>
              </w:rPr>
            </w:pPr>
            <w:r>
              <w:rPr>
                <w:color w:val="auto"/>
                <w:sz w:val="22"/>
                <w:szCs w:val="22"/>
              </w:rPr>
              <w:t>Załącznik nr 6</w:t>
            </w:r>
          </w:p>
        </w:tc>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29918F19" w14:textId="77777777" w:rsidR="00E210C8" w:rsidRDefault="001717F6">
            <w:pPr>
              <w:pStyle w:val="Default"/>
              <w:jc w:val="both"/>
              <w:rPr>
                <w:color w:val="auto"/>
                <w:sz w:val="22"/>
                <w:szCs w:val="22"/>
              </w:rPr>
            </w:pPr>
            <w:r>
              <w:rPr>
                <w:color w:val="auto"/>
                <w:sz w:val="22"/>
                <w:szCs w:val="22"/>
              </w:rPr>
              <w:t>Projekt umowy</w:t>
            </w:r>
          </w:p>
          <w:p w14:paraId="502B7165" w14:textId="77777777" w:rsidR="00E210C8" w:rsidRDefault="00E210C8">
            <w:pPr>
              <w:pStyle w:val="Default"/>
              <w:jc w:val="both"/>
              <w:rPr>
                <w:color w:val="auto"/>
                <w:sz w:val="22"/>
                <w:szCs w:val="22"/>
              </w:rPr>
            </w:pPr>
          </w:p>
        </w:tc>
      </w:tr>
      <w:tr w:rsidR="00E210C8" w14:paraId="79730959" w14:textId="77777777" w:rsidTr="001717F6">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720837E0" w14:textId="77777777" w:rsidR="00E210C8" w:rsidRDefault="001717F6">
            <w:pPr>
              <w:pStyle w:val="Default"/>
              <w:jc w:val="both"/>
              <w:rPr>
                <w:color w:val="auto"/>
                <w:sz w:val="22"/>
                <w:szCs w:val="22"/>
              </w:rPr>
            </w:pPr>
            <w:r>
              <w:rPr>
                <w:color w:val="auto"/>
                <w:sz w:val="22"/>
                <w:szCs w:val="22"/>
              </w:rPr>
              <w:t>Załącznik nr 7</w:t>
            </w:r>
          </w:p>
        </w:tc>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40546F6E" w14:textId="77777777" w:rsidR="00E210C8" w:rsidRDefault="001717F6">
            <w:pPr>
              <w:pStyle w:val="Default"/>
              <w:jc w:val="both"/>
              <w:rPr>
                <w:color w:val="auto"/>
                <w:sz w:val="22"/>
                <w:szCs w:val="22"/>
              </w:rPr>
            </w:pPr>
            <w:r>
              <w:rPr>
                <w:color w:val="auto"/>
                <w:sz w:val="22"/>
                <w:szCs w:val="22"/>
              </w:rPr>
              <w:t>Dokumentacja projektowa, przedmiary robót.</w:t>
            </w:r>
          </w:p>
          <w:p w14:paraId="0243ADE6" w14:textId="77777777" w:rsidR="00E210C8" w:rsidRDefault="00E210C8">
            <w:pPr>
              <w:pStyle w:val="Akapitzlist"/>
              <w:ind w:left="317"/>
              <w:jc w:val="both"/>
            </w:pPr>
          </w:p>
        </w:tc>
      </w:tr>
    </w:tbl>
    <w:p w14:paraId="4B3268EF" w14:textId="77777777" w:rsidR="001717F6" w:rsidRDefault="001717F6">
      <w:pPr>
        <w:rPr>
          <w:b/>
          <w:bCs/>
          <w:sz w:val="28"/>
          <w:szCs w:val="28"/>
        </w:rPr>
      </w:pPr>
    </w:p>
    <w:p w14:paraId="09207E47" w14:textId="77777777" w:rsidR="00E210C8" w:rsidRDefault="001717F6">
      <w:pPr>
        <w:pStyle w:val="Default"/>
        <w:numPr>
          <w:ilvl w:val="0"/>
          <w:numId w:val="3"/>
        </w:numPr>
        <w:ind w:hanging="720"/>
        <w:rPr>
          <w:b/>
          <w:bCs/>
          <w:color w:val="auto"/>
          <w:sz w:val="28"/>
          <w:szCs w:val="28"/>
        </w:rPr>
      </w:pPr>
      <w:r>
        <w:rPr>
          <w:b/>
          <w:bCs/>
          <w:color w:val="auto"/>
          <w:sz w:val="28"/>
          <w:szCs w:val="28"/>
        </w:rPr>
        <w:lastRenderedPageBreak/>
        <w:t>Zamawiający.</w:t>
      </w:r>
    </w:p>
    <w:p w14:paraId="3E992BE1" w14:textId="77777777" w:rsidR="00E210C8" w:rsidRDefault="00E210C8">
      <w:pPr>
        <w:pStyle w:val="Default"/>
        <w:ind w:left="720"/>
        <w:rPr>
          <w:b/>
          <w:bCs/>
          <w:color w:val="auto"/>
          <w:sz w:val="16"/>
          <w:szCs w:val="16"/>
        </w:rPr>
      </w:pPr>
    </w:p>
    <w:p w14:paraId="15353886" w14:textId="77777777" w:rsidR="00E210C8" w:rsidRDefault="001717F6">
      <w:pPr>
        <w:ind w:firstLine="709"/>
        <w:rPr>
          <w:bCs/>
        </w:rPr>
      </w:pPr>
      <w:r>
        <w:t xml:space="preserve">nazwa: </w:t>
      </w:r>
      <w:r>
        <w:tab/>
        <w:t xml:space="preserve">                            </w:t>
      </w:r>
      <w:r>
        <w:tab/>
      </w:r>
      <w:r>
        <w:rPr>
          <w:bCs/>
        </w:rPr>
        <w:t>Polski Związek Działkowców</w:t>
      </w:r>
    </w:p>
    <w:p w14:paraId="35C621BB" w14:textId="77777777" w:rsidR="00E210C8" w:rsidRDefault="001717F6" w:rsidP="00BE1E1B">
      <w:pPr>
        <w:ind w:left="4254"/>
        <w:rPr>
          <w:bCs/>
        </w:rPr>
      </w:pPr>
      <w:r>
        <w:rPr>
          <w:bCs/>
        </w:rPr>
        <w:t>Zarząd Rodzinnego Ogrodu Działkowego „Wilkanów”</w:t>
      </w:r>
      <w:r>
        <w:t xml:space="preserve"> </w:t>
      </w:r>
    </w:p>
    <w:p w14:paraId="0D08CD7E" w14:textId="75044289" w:rsidR="00E210C8" w:rsidRDefault="000F2E07">
      <w:pPr>
        <w:ind w:firstLine="709"/>
        <w:rPr>
          <w:bCs/>
        </w:rPr>
      </w:pPr>
      <w:r>
        <w:t>a</w:t>
      </w:r>
      <w:r w:rsidR="001717F6">
        <w:t xml:space="preserve">dres:   </w:t>
      </w:r>
      <w:r w:rsidR="001717F6">
        <w:tab/>
        <w:t xml:space="preserve">                            </w:t>
      </w:r>
      <w:r w:rsidR="001717F6">
        <w:tab/>
        <w:t xml:space="preserve">ul. </w:t>
      </w:r>
      <w:r w:rsidR="001717F6">
        <w:rPr>
          <w:bCs/>
        </w:rPr>
        <w:t>Wyspiańskiego 13</w:t>
      </w:r>
    </w:p>
    <w:p w14:paraId="25C003FC" w14:textId="77777777" w:rsidR="00E210C8" w:rsidRDefault="001717F6" w:rsidP="00BE1E1B">
      <w:pPr>
        <w:ind w:left="3545" w:firstLine="709"/>
        <w:rPr>
          <w:bCs/>
        </w:rPr>
      </w:pPr>
      <w:r>
        <w:rPr>
          <w:bCs/>
        </w:rPr>
        <w:t>65-805 Zielona Góra</w:t>
      </w:r>
    </w:p>
    <w:p w14:paraId="5265B0A4" w14:textId="77777777" w:rsidR="00E210C8" w:rsidRDefault="00E210C8">
      <w:pPr>
        <w:pStyle w:val="Default"/>
        <w:ind w:left="3556" w:firstLine="698"/>
        <w:jc w:val="both"/>
        <w:rPr>
          <w:color w:val="auto"/>
        </w:rPr>
      </w:pPr>
    </w:p>
    <w:p w14:paraId="2236521B" w14:textId="77777777" w:rsidR="00E210C8" w:rsidRDefault="00E210C8">
      <w:pPr>
        <w:pStyle w:val="Default"/>
        <w:ind w:left="3556" w:firstLine="698"/>
        <w:jc w:val="both"/>
        <w:rPr>
          <w:color w:val="auto"/>
          <w:sz w:val="16"/>
          <w:szCs w:val="16"/>
        </w:rPr>
      </w:pPr>
    </w:p>
    <w:p w14:paraId="18F89713" w14:textId="0877A775" w:rsidR="00E210C8" w:rsidRPr="00C76D1B" w:rsidRDefault="001717F6" w:rsidP="00D87E0E">
      <w:pPr>
        <w:ind w:left="3545" w:hanging="2836"/>
      </w:pPr>
      <w:r w:rsidRPr="00C76D1B">
        <w:t>strona internetowa</w:t>
      </w:r>
      <w:r w:rsidRPr="00C76D1B">
        <w:tab/>
      </w:r>
      <w:bookmarkStart w:id="0" w:name="_GoBack"/>
      <w:bookmarkEnd w:id="0"/>
      <w:r w:rsidR="00D87E0E">
        <w:fldChar w:fldCharType="begin"/>
      </w:r>
      <w:r w:rsidR="00D87E0E">
        <w:instrText xml:space="preserve"> HYPERLINK "http://</w:instrText>
      </w:r>
      <w:r w:rsidR="00D87E0E" w:rsidRPr="00D87E0E">
        <w:instrText>www.ozpzd-zielonagora.pl</w:instrText>
      </w:r>
      <w:r w:rsidR="00D87E0E">
        <w:instrText xml:space="preserve">" </w:instrText>
      </w:r>
      <w:r w:rsidR="00D87E0E">
        <w:fldChar w:fldCharType="separate"/>
      </w:r>
      <w:r w:rsidR="00D87E0E" w:rsidRPr="00053B94">
        <w:rPr>
          <w:rStyle w:val="Hipercze"/>
        </w:rPr>
        <w:t>www.ozpzd-zielonagora.pl</w:t>
      </w:r>
      <w:r w:rsidR="00D87E0E">
        <w:fldChar w:fldCharType="end"/>
      </w:r>
      <w:r w:rsidR="00D87E0E">
        <w:t xml:space="preserve">, </w:t>
      </w:r>
      <w:r w:rsidRPr="00C76D1B">
        <w:t>www.ogrodwilkanow.pl</w:t>
      </w:r>
    </w:p>
    <w:p w14:paraId="13C86F66" w14:textId="77777777" w:rsidR="00E210C8" w:rsidRPr="00C76D1B" w:rsidRDefault="00E210C8">
      <w:pPr>
        <w:pStyle w:val="Default"/>
        <w:ind w:left="720"/>
      </w:pPr>
    </w:p>
    <w:p w14:paraId="0B665813" w14:textId="058F078B" w:rsidR="00E210C8" w:rsidRPr="00C76D1B" w:rsidRDefault="001717F6">
      <w:pPr>
        <w:pStyle w:val="Default"/>
        <w:ind w:left="720"/>
        <w:rPr>
          <w:color w:val="000000" w:themeColor="text1"/>
          <w:lang w:val="en-US"/>
        </w:rPr>
      </w:pPr>
      <w:r>
        <w:rPr>
          <w:color w:val="auto"/>
          <w:lang w:val="de-DE"/>
        </w:rPr>
        <w:t>adres e-mail</w:t>
      </w:r>
      <w:r w:rsidRPr="001717F6">
        <w:rPr>
          <w:color w:val="auto"/>
          <w:lang w:val="en-US"/>
        </w:rPr>
        <w:tab/>
      </w:r>
      <w:r w:rsidRPr="001717F6">
        <w:rPr>
          <w:color w:val="auto"/>
          <w:lang w:val="en-US"/>
        </w:rPr>
        <w:tab/>
      </w:r>
      <w:r w:rsidRPr="001717F6">
        <w:rPr>
          <w:color w:val="auto"/>
          <w:lang w:val="en-US"/>
        </w:rPr>
        <w:tab/>
      </w:r>
      <w:r w:rsidRPr="001717F6">
        <w:rPr>
          <w:color w:val="auto"/>
          <w:lang w:val="en-US"/>
        </w:rPr>
        <w:tab/>
      </w:r>
      <w:r w:rsidRPr="00C76D1B">
        <w:rPr>
          <w:color w:val="000000" w:themeColor="text1"/>
          <w:lang w:val="en-US"/>
        </w:rPr>
        <w:t>email: ogrodwilkanow@wp.pl</w:t>
      </w:r>
    </w:p>
    <w:p w14:paraId="704D9755" w14:textId="77777777" w:rsidR="00E210C8" w:rsidRPr="001717F6" w:rsidRDefault="00E210C8">
      <w:pPr>
        <w:pStyle w:val="Default"/>
        <w:ind w:left="3546" w:firstLine="708"/>
        <w:jc w:val="both"/>
        <w:rPr>
          <w:color w:val="auto"/>
          <w:lang w:val="en-US"/>
        </w:rPr>
      </w:pPr>
    </w:p>
    <w:p w14:paraId="6BB38E30" w14:textId="77777777" w:rsidR="00E210C8" w:rsidRDefault="001717F6">
      <w:pPr>
        <w:pStyle w:val="Default"/>
        <w:numPr>
          <w:ilvl w:val="0"/>
          <w:numId w:val="3"/>
        </w:numPr>
        <w:ind w:hanging="720"/>
        <w:rPr>
          <w:b/>
          <w:bCs/>
          <w:color w:val="auto"/>
          <w:sz w:val="28"/>
          <w:szCs w:val="28"/>
        </w:rPr>
      </w:pPr>
      <w:r>
        <w:rPr>
          <w:b/>
          <w:bCs/>
          <w:color w:val="auto"/>
          <w:sz w:val="28"/>
          <w:szCs w:val="28"/>
        </w:rPr>
        <w:t xml:space="preserve">Tryb udzielenia zamówienia    </w:t>
      </w:r>
    </w:p>
    <w:p w14:paraId="6262C072" w14:textId="77777777" w:rsidR="00E210C8" w:rsidRDefault="00E210C8">
      <w:pPr>
        <w:pStyle w:val="Default"/>
        <w:jc w:val="both"/>
        <w:rPr>
          <w:b/>
          <w:bCs/>
          <w:color w:val="auto"/>
          <w:sz w:val="16"/>
          <w:szCs w:val="16"/>
        </w:rPr>
      </w:pPr>
    </w:p>
    <w:p w14:paraId="017DBCBF" w14:textId="77777777" w:rsidR="00E210C8" w:rsidRDefault="001717F6">
      <w:pPr>
        <w:pStyle w:val="Default"/>
        <w:numPr>
          <w:ilvl w:val="1"/>
          <w:numId w:val="4"/>
        </w:numPr>
        <w:jc w:val="both"/>
        <w:rPr>
          <w:color w:val="auto"/>
        </w:rPr>
      </w:pPr>
      <w:r>
        <w:rPr>
          <w:color w:val="auto"/>
        </w:rPr>
        <w:t>Postępowanie jest prowadzone w oparciu o przepisy ustawy z dnia 23 kwietnia 1964 r. Kodeks Cywilny w trybie pisemnego przetargu nieograniczonego</w:t>
      </w:r>
    </w:p>
    <w:p w14:paraId="4FBE8B01" w14:textId="77777777" w:rsidR="00E210C8" w:rsidRPr="00C76D1B" w:rsidRDefault="001717F6">
      <w:pPr>
        <w:pStyle w:val="Default"/>
        <w:numPr>
          <w:ilvl w:val="1"/>
          <w:numId w:val="4"/>
        </w:numPr>
        <w:jc w:val="both"/>
        <w:rPr>
          <w:color w:val="000000" w:themeColor="text1"/>
        </w:rPr>
      </w:pPr>
      <w:r w:rsidRPr="00C76D1B">
        <w:rPr>
          <w:color w:val="000000" w:themeColor="text1"/>
        </w:rPr>
        <w:t xml:space="preserve">Uchwała nr 14/III/2015 Krajowej Rady Polskiego Związku Działkowców z dnia 1.10.2015r. w sprawie zasad prowadzenia inwestycji i remontów w rodzinnych ogrodach działkowych w Polskim Związku Działkowców. </w:t>
      </w:r>
    </w:p>
    <w:p w14:paraId="5BE7983A" w14:textId="77777777" w:rsidR="00E210C8" w:rsidRDefault="00E210C8">
      <w:pPr>
        <w:pStyle w:val="Default"/>
        <w:ind w:left="765"/>
        <w:jc w:val="both"/>
        <w:rPr>
          <w:color w:val="auto"/>
        </w:rPr>
      </w:pPr>
    </w:p>
    <w:p w14:paraId="5EC7DFD5" w14:textId="77777777" w:rsidR="00E210C8" w:rsidRDefault="001717F6">
      <w:pPr>
        <w:pStyle w:val="Akapitzlist"/>
        <w:numPr>
          <w:ilvl w:val="0"/>
          <w:numId w:val="3"/>
        </w:numPr>
        <w:suppressAutoHyphens/>
        <w:ind w:hanging="720"/>
        <w:jc w:val="both"/>
        <w:rPr>
          <w:b/>
          <w:bCs/>
          <w:sz w:val="28"/>
          <w:szCs w:val="28"/>
        </w:rPr>
      </w:pPr>
      <w:r>
        <w:rPr>
          <w:b/>
          <w:bCs/>
          <w:sz w:val="28"/>
          <w:szCs w:val="28"/>
        </w:rPr>
        <w:t>Opis przedmiotu zamówienia.</w:t>
      </w:r>
    </w:p>
    <w:p w14:paraId="34E2C466" w14:textId="77777777" w:rsidR="00E210C8" w:rsidRDefault="001717F6">
      <w:pPr>
        <w:pStyle w:val="Akapitzlist"/>
        <w:numPr>
          <w:ilvl w:val="1"/>
          <w:numId w:val="59"/>
        </w:numPr>
        <w:jc w:val="both"/>
        <w:rPr>
          <w:color w:val="000000"/>
        </w:rPr>
      </w:pPr>
      <w:r>
        <w:rPr>
          <w:rStyle w:val="Pogrubienie"/>
          <w:b w:val="0"/>
          <w:bCs w:val="0"/>
        </w:rPr>
        <w:t>Lokalizacja:</w:t>
      </w:r>
      <w:r>
        <w:rPr>
          <w:color w:val="000000"/>
        </w:rPr>
        <w:t xml:space="preserve"> województwo lubuskie, powiat zielonogórski, gmina Świdnica, wie</w:t>
      </w:r>
      <w:r>
        <w:rPr>
          <w:rFonts w:eastAsia="TT1Ao00"/>
          <w:color w:val="000000"/>
        </w:rPr>
        <w:t>ś Wilkanowo.</w:t>
      </w:r>
    </w:p>
    <w:p w14:paraId="7A95449C" w14:textId="77777777" w:rsidR="00E210C8" w:rsidRDefault="001717F6">
      <w:pPr>
        <w:pStyle w:val="Akapitzlist"/>
        <w:numPr>
          <w:ilvl w:val="1"/>
          <w:numId w:val="59"/>
        </w:numPr>
        <w:jc w:val="both"/>
        <w:rPr>
          <w:u w:val="single"/>
        </w:rPr>
      </w:pPr>
      <w:r>
        <w:t xml:space="preserve">Przedmiotem zamówienia jest budowa </w:t>
      </w:r>
      <w:r>
        <w:rPr>
          <w:bCs/>
        </w:rPr>
        <w:t>sieci elektroenergetycznej – linia kablowa SN15kV wraz z budową słupowej stacji transformatorowej dla zasilania ogrodów działkowych</w:t>
      </w:r>
      <w:r>
        <w:t>.</w:t>
      </w:r>
    </w:p>
    <w:p w14:paraId="4B76006B" w14:textId="19A023D8" w:rsidR="00E210C8" w:rsidRDefault="001717F6">
      <w:pPr>
        <w:pStyle w:val="Default"/>
        <w:numPr>
          <w:ilvl w:val="1"/>
          <w:numId w:val="59"/>
        </w:numPr>
        <w:jc w:val="both"/>
        <w:rPr>
          <w:color w:val="auto"/>
        </w:rPr>
      </w:pPr>
      <w:r>
        <w:rPr>
          <w:color w:val="auto"/>
        </w:rPr>
        <w:t xml:space="preserve">Szczegółowy zakres przedmiotu zamówienia zawarty jest w dokumentacji projektowej. Wszystkie roboty budowlane należy wykonać zgodnie z tą dokumentacją projektową stanowiącą </w:t>
      </w:r>
      <w:r>
        <w:rPr>
          <w:b/>
          <w:bCs/>
          <w:color w:val="auto"/>
        </w:rPr>
        <w:t>załącznik nr 7</w:t>
      </w:r>
      <w:r>
        <w:rPr>
          <w:color w:val="auto"/>
        </w:rPr>
        <w:t xml:space="preserve"> do SIWZ ograniczony zapisami pkt 3.4. </w:t>
      </w:r>
    </w:p>
    <w:p w14:paraId="08FAEA82" w14:textId="7B579B9A" w:rsidR="00E210C8" w:rsidRDefault="001717F6">
      <w:pPr>
        <w:pStyle w:val="Default"/>
        <w:numPr>
          <w:ilvl w:val="1"/>
          <w:numId w:val="59"/>
        </w:numPr>
        <w:jc w:val="both"/>
      </w:pPr>
      <w:r>
        <w:rPr>
          <w:color w:val="auto"/>
        </w:rPr>
        <w:t xml:space="preserve">Zamawiający planuje budowę sieci elektroenergetycznej – linii kablowej SN-15kV </w:t>
      </w:r>
      <w:r w:rsidR="000C04A8">
        <w:rPr>
          <w:color w:val="auto"/>
        </w:rPr>
        <w:t xml:space="preserve">długości około 615m relacji proj. słup nr 203/1/9a kierunek projektowana stacja transformatorowa </w:t>
      </w:r>
      <w:r>
        <w:rPr>
          <w:color w:val="auto"/>
        </w:rPr>
        <w:t xml:space="preserve">wraz z budową stacji transformatorowej, słupowej dla zasilania ogródków działkowych w m. Wilkanowo, gmina Świdnica przez </w:t>
      </w:r>
      <w:r>
        <w:t xml:space="preserve">działki nr </w:t>
      </w:r>
      <w:r>
        <w:rPr>
          <w:color w:val="000000" w:themeColor="text1"/>
        </w:rPr>
        <w:t>199</w:t>
      </w:r>
      <w:r>
        <w:t xml:space="preserve">, </w:t>
      </w:r>
      <w:r>
        <w:rPr>
          <w:color w:val="000000" w:themeColor="text1"/>
        </w:rPr>
        <w:t>208/1</w:t>
      </w:r>
      <w:r>
        <w:t xml:space="preserve">, 217/1, </w:t>
      </w:r>
      <w:r>
        <w:rPr>
          <w:color w:val="000000" w:themeColor="text1"/>
        </w:rPr>
        <w:t>348/1</w:t>
      </w:r>
      <w:r>
        <w:t xml:space="preserve">, </w:t>
      </w:r>
      <w:r>
        <w:rPr>
          <w:color w:val="000000" w:themeColor="text1"/>
        </w:rPr>
        <w:t>351/5</w:t>
      </w:r>
      <w:r>
        <w:t xml:space="preserve">,  </w:t>
      </w:r>
      <w:r>
        <w:rPr>
          <w:color w:val="000000" w:themeColor="text1"/>
        </w:rPr>
        <w:t>353/1</w:t>
      </w:r>
      <w:r>
        <w:t xml:space="preserve">, </w:t>
      </w:r>
      <w:r>
        <w:rPr>
          <w:color w:val="000000" w:themeColor="text1"/>
        </w:rPr>
        <w:t>354/3</w:t>
      </w:r>
      <w:r>
        <w:t xml:space="preserve">, </w:t>
      </w:r>
      <w:r>
        <w:rPr>
          <w:color w:val="000000" w:themeColor="text1"/>
        </w:rPr>
        <w:t>354/4</w:t>
      </w:r>
      <w:r>
        <w:t xml:space="preserve">,  </w:t>
      </w:r>
      <w:r>
        <w:rPr>
          <w:color w:val="000000" w:themeColor="text1"/>
        </w:rPr>
        <w:t>365/3</w:t>
      </w:r>
      <w:r>
        <w:t>, 384, 443/1 obręb Wilkanowo</w:t>
      </w:r>
      <w:r>
        <w:rPr>
          <w:color w:val="auto"/>
        </w:rPr>
        <w:t>.</w:t>
      </w:r>
      <w:r>
        <w:t xml:space="preserve"> </w:t>
      </w:r>
    </w:p>
    <w:p w14:paraId="1D032457" w14:textId="77777777" w:rsidR="00E210C8" w:rsidRDefault="001717F6">
      <w:pPr>
        <w:pStyle w:val="Default"/>
        <w:ind w:left="720"/>
        <w:jc w:val="both"/>
      </w:pPr>
      <w:r>
        <w:rPr>
          <w:b/>
          <w:bCs/>
        </w:rPr>
        <w:t>UWAGA: dokumentacja projektowa obejmuje szerszy zakres rzeczowy niż wyżej opisany przedmiot zamówienia</w:t>
      </w:r>
      <w:r>
        <w:rPr>
          <w:bCs/>
        </w:rPr>
        <w:t xml:space="preserve">. </w:t>
      </w:r>
      <w:r>
        <w:rPr>
          <w:bCs/>
          <w:color w:val="auto"/>
        </w:rPr>
        <w:t xml:space="preserve">Dokumentacja przewiduje budowę sieci elektroenergetycznej – linia kablowa SN-15kV i nn-0,4kV wraz z budową stacji transformatorowej, słupowej dla zasilania ogródków działkowych w m. Wilkanowo, gmina Świdnica przez działki nr 199, 203/1, 204/5, 204/23, 205/2, 206/1, 208/1, 217/1, 227/1, 348/1, 351/5, 352, 353/1, 354/3, 354/4, 354/5, 365/3, 384, 443/1 obręb Wilkanowo. </w:t>
      </w:r>
    </w:p>
    <w:p w14:paraId="1C95F067" w14:textId="77777777" w:rsidR="00E210C8" w:rsidRDefault="001717F6">
      <w:pPr>
        <w:pStyle w:val="Default"/>
        <w:numPr>
          <w:ilvl w:val="1"/>
          <w:numId w:val="59"/>
        </w:numPr>
        <w:jc w:val="both"/>
      </w:pPr>
      <w:r>
        <w:rPr>
          <w:b/>
          <w:bCs/>
          <w:color w:val="auto"/>
        </w:rPr>
        <w:t xml:space="preserve">UWAGA: </w:t>
      </w:r>
      <w:r>
        <w:rPr>
          <w:color w:val="auto"/>
        </w:rPr>
        <w:t>Załączony przedmiar obejmuje wyłącznie zakres robót przewidzianych do wykonania i służy wyłącznie celom informacyjnym.</w:t>
      </w:r>
      <w:r>
        <w:rPr>
          <w:b/>
          <w:bCs/>
          <w:color w:val="auto"/>
        </w:rPr>
        <w:t xml:space="preserve"> </w:t>
      </w:r>
    </w:p>
    <w:p w14:paraId="3F346E3E" w14:textId="2ACC5E9D" w:rsidR="00E210C8" w:rsidRDefault="001717F6">
      <w:pPr>
        <w:pStyle w:val="Default"/>
        <w:ind w:left="720"/>
        <w:jc w:val="both"/>
      </w:pPr>
      <w:r>
        <w:rPr>
          <w:color w:val="auto"/>
        </w:rPr>
        <w:t xml:space="preserve">Ewentualny brak w przedmiarze robót koniecznych do wykonania na podstawie projektu budowlanego nie zwalnia wykonawcy od obowiązku ich wykonania w ramach wynagrodzenia umownego. W przypadku rozbieżności pomiędzy projektem budowlanym, a przedmiarem robót należy przyjąć zakres robót i ich ilość wynikającą z projektu budowlanego. </w:t>
      </w:r>
    </w:p>
    <w:p w14:paraId="59761DA8" w14:textId="3DFF8149" w:rsidR="00E210C8" w:rsidRDefault="001717F6">
      <w:pPr>
        <w:pStyle w:val="Default"/>
        <w:numPr>
          <w:ilvl w:val="1"/>
          <w:numId w:val="59"/>
        </w:numPr>
        <w:jc w:val="both"/>
        <w:rPr>
          <w:color w:val="auto"/>
        </w:rPr>
      </w:pPr>
      <w:r>
        <w:rPr>
          <w:color w:val="auto"/>
        </w:rPr>
        <w:t>W przypadku, gdy dokumentacja projektowa nie podaj</w:t>
      </w:r>
      <w:r w:rsidR="002877D4">
        <w:rPr>
          <w:color w:val="auto"/>
        </w:rPr>
        <w:t>e</w:t>
      </w:r>
      <w:r>
        <w:rPr>
          <w:color w:val="auto"/>
        </w:rPr>
        <w:t xml:space="preserve"> w sposób szczegółowy technologii wykonywania robót lub wykonania określonego elementu przedmiotu zamówienia, bądź też nie precyzują dostatecznie rodzaju i standardu materiałów, wykonawca zobowiązany jest wystąpić do zamawiającego o wyjaśnienie.</w:t>
      </w:r>
    </w:p>
    <w:p w14:paraId="235CADC5" w14:textId="3F797981" w:rsidR="00E210C8" w:rsidRDefault="001717F6">
      <w:pPr>
        <w:pStyle w:val="Default"/>
        <w:numPr>
          <w:ilvl w:val="1"/>
          <w:numId w:val="59"/>
        </w:numPr>
        <w:jc w:val="both"/>
        <w:rPr>
          <w:color w:val="auto"/>
        </w:rPr>
      </w:pPr>
      <w:r>
        <w:rPr>
          <w:color w:val="auto"/>
        </w:rPr>
        <w:lastRenderedPageBreak/>
        <w:t>Wszystkie nazwy własne materiałów i urządzeń użyte w dokumentacji projektowej są podane przykładowo i określają jedynie minimalne, oczekiwane parametry jakościowe oraz wymagany standard. N</w:t>
      </w:r>
      <w:r>
        <w:t xml:space="preserve">ależy traktować je jako przykładowe. </w:t>
      </w:r>
      <w:r>
        <w:rPr>
          <w:color w:val="auto"/>
        </w:rPr>
        <w:t xml:space="preserve">Wykonawca może zastosować materiały lub urządzenia równoważne, </w:t>
      </w:r>
      <w:r>
        <w:t>przy zachowaniu co najmniej takiego samego poziomu jakości, trwałości, funkcjonalności (w tym kosztów utrzymania) oraz kompatybilności z pozostałymi materiałami</w:t>
      </w:r>
      <w:r>
        <w:rPr>
          <w:color w:val="auto"/>
        </w:rPr>
        <w:t xml:space="preserve">, Zastosowanie ich w żaden sposób nie może wpłynąć negatywnie na prawidłowe funkcjonowanie rozwiązań przyjętych w dokumentacji projektowej. </w:t>
      </w:r>
    </w:p>
    <w:p w14:paraId="35831C15" w14:textId="77777777" w:rsidR="00E210C8" w:rsidRDefault="001717F6">
      <w:pPr>
        <w:pStyle w:val="Default"/>
        <w:numPr>
          <w:ilvl w:val="1"/>
          <w:numId w:val="59"/>
        </w:numPr>
        <w:jc w:val="both"/>
        <w:rPr>
          <w:color w:val="auto"/>
        </w:rPr>
      </w:pPr>
      <w:r>
        <w:rPr>
          <w:color w:val="auto"/>
        </w:rPr>
        <w:t xml:space="preserve">Przedmiot zamówienia należy wykonać zgodnie z obowiązującymi przepisami prawa, sztuką budowlaną, </w:t>
      </w:r>
      <w:r>
        <w:t>wszelkimi niezb</w:t>
      </w:r>
      <w:r>
        <w:rPr>
          <w:rFonts w:eastAsia="TT1Ao00"/>
        </w:rPr>
        <w:t>ę</w:t>
      </w:r>
      <w:r>
        <w:t>dnymi przepisami oraz zasadami współczesnej wiedzy technicznej, zapewniaj</w:t>
      </w:r>
      <w:r>
        <w:rPr>
          <w:rFonts w:eastAsia="TT1Ao00"/>
        </w:rPr>
        <w:t>ą</w:t>
      </w:r>
      <w:r>
        <w:t>c bezpieczne i higieniczne warunki pracy, stosuj</w:t>
      </w:r>
      <w:r>
        <w:rPr>
          <w:rFonts w:eastAsia="TT1Ao00"/>
        </w:rPr>
        <w:t>ą</w:t>
      </w:r>
      <w:r>
        <w:t>c wyroby budowlane posiadaj</w:t>
      </w:r>
      <w:r>
        <w:rPr>
          <w:rFonts w:eastAsia="TT1Ao00"/>
        </w:rPr>
        <w:t>ą</w:t>
      </w:r>
      <w:r>
        <w:t>ce stosowne aprobaty techniczne, atesty lub deklaracje zgodno</w:t>
      </w:r>
      <w:r>
        <w:rPr>
          <w:rFonts w:eastAsia="TT1Ao00"/>
        </w:rPr>
        <w:t>ś</w:t>
      </w:r>
      <w:r>
        <w:t xml:space="preserve">ci, </w:t>
      </w:r>
      <w:r>
        <w:rPr>
          <w:color w:val="auto"/>
        </w:rPr>
        <w:t>zawartą z zamawiającym umową, uzgodnieniami z zamawiającym dokonanymi w trakcie realizacji przedmiotu zamówienia.</w:t>
      </w:r>
    </w:p>
    <w:p w14:paraId="01D93058" w14:textId="77777777" w:rsidR="00E210C8" w:rsidRDefault="00E210C8">
      <w:pPr>
        <w:rPr>
          <w:b/>
          <w:bCs/>
          <w:color w:val="FF0000"/>
        </w:rPr>
      </w:pPr>
    </w:p>
    <w:p w14:paraId="042043DD" w14:textId="77777777" w:rsidR="00E210C8" w:rsidRDefault="001717F6">
      <w:pPr>
        <w:pStyle w:val="Default"/>
        <w:jc w:val="both"/>
        <w:rPr>
          <w:b/>
          <w:bCs/>
          <w:color w:val="auto"/>
        </w:rPr>
      </w:pPr>
      <w:r>
        <w:rPr>
          <w:b/>
          <w:bCs/>
          <w:color w:val="auto"/>
        </w:rPr>
        <w:t>Wymagania dotyczące realizacji przedmiotu zamówienia:</w:t>
      </w:r>
    </w:p>
    <w:p w14:paraId="64D828FC" w14:textId="77777777" w:rsidR="00E210C8" w:rsidRDefault="001717F6">
      <w:pPr>
        <w:pStyle w:val="Default"/>
        <w:numPr>
          <w:ilvl w:val="1"/>
          <w:numId w:val="59"/>
        </w:numPr>
        <w:jc w:val="both"/>
      </w:pPr>
      <w:r>
        <w:rPr>
          <w:color w:val="auto"/>
        </w:rPr>
        <w:t>W przypadku, gdy uzgodnienia z właścicielami sieci to nakazują, wykonawca</w:t>
      </w:r>
      <w:r>
        <w:t xml:space="preserve"> zobowiązany jest do wykonywania prac pod nadzorem właścicieli sieci oraz poniesienia kosztów tego nadzoru. </w:t>
      </w:r>
    </w:p>
    <w:p w14:paraId="53A9491E" w14:textId="77777777" w:rsidR="00E210C8" w:rsidRDefault="001717F6">
      <w:pPr>
        <w:pStyle w:val="Default"/>
        <w:numPr>
          <w:ilvl w:val="1"/>
          <w:numId w:val="59"/>
        </w:numPr>
        <w:jc w:val="both"/>
        <w:rPr>
          <w:color w:val="auto"/>
        </w:rPr>
      </w:pPr>
      <w:r>
        <w:rPr>
          <w:color w:val="auto"/>
        </w:rPr>
        <w:t xml:space="preserve">Wykonawca zobowiązany jest wykonać projekt tymczasowej organizacji ruchu na czas robót i uzyskać decyzję zatwierdzającą projekt organizacji ruchu na czas robót. </w:t>
      </w:r>
    </w:p>
    <w:p w14:paraId="2066DEF0" w14:textId="77777777" w:rsidR="00E210C8" w:rsidRDefault="001717F6">
      <w:pPr>
        <w:pStyle w:val="Default"/>
        <w:numPr>
          <w:ilvl w:val="1"/>
          <w:numId w:val="59"/>
        </w:numPr>
        <w:jc w:val="both"/>
      </w:pPr>
      <w:r>
        <w:t>Wykonawca jest zobowiązany do zawiadamiania z co najmniej 7 – dniowym wyprzedzeniem właścicieli lub użytkowników nieruchomości przyległych do terenu budowy o utrudnionym dojeździe do tych nieruchomości i jego czasookresie.</w:t>
      </w:r>
      <w:r>
        <w:rPr>
          <w:b/>
          <w:bCs/>
        </w:rPr>
        <w:t xml:space="preserve"> </w:t>
      </w:r>
      <w:r>
        <w:t xml:space="preserve">Wykonawca zobowiązany jest do zapłaty ewentualnego odszkodowania z tytułu poniesionych </w:t>
      </w:r>
      <w:r>
        <w:rPr>
          <w:color w:val="auto"/>
        </w:rPr>
        <w:t>strat będących następstwem uniemożliwienia dojazdu. W przypadku, gdy w wyniku braku powiadomienia dojdzie do żądania wypłaty odszkodowania za poniesione straty, wykonawca zobowiązuje się do zapłaty tego odszkodowania z tytułu poniesionych strat.</w:t>
      </w:r>
    </w:p>
    <w:p w14:paraId="25836B44" w14:textId="77777777" w:rsidR="00E210C8" w:rsidRDefault="001717F6">
      <w:pPr>
        <w:pStyle w:val="Default"/>
        <w:numPr>
          <w:ilvl w:val="1"/>
          <w:numId w:val="59"/>
        </w:numPr>
        <w:jc w:val="both"/>
      </w:pPr>
      <w:r>
        <w:t>Wykonawca zobowiązany jest do przekazania zamawiającemu protokołów odbioru z zarządcami sieci uzbrojenia terenu, które wynikają z uzgodnień dokumentacji projektowej.</w:t>
      </w:r>
    </w:p>
    <w:p w14:paraId="3DB6CD85" w14:textId="77777777" w:rsidR="00E210C8" w:rsidRDefault="001717F6">
      <w:pPr>
        <w:pStyle w:val="Default"/>
        <w:numPr>
          <w:ilvl w:val="1"/>
          <w:numId w:val="59"/>
        </w:numPr>
        <w:jc w:val="both"/>
      </w:pPr>
      <w:r>
        <w:t>W ramach przedmiotu zamówienia do obowiązków wykonawcy należy m.in.:</w:t>
      </w:r>
    </w:p>
    <w:p w14:paraId="28F73B8A" w14:textId="77777777" w:rsidR="00E210C8" w:rsidRDefault="001717F6">
      <w:pPr>
        <w:pStyle w:val="Default"/>
        <w:numPr>
          <w:ilvl w:val="1"/>
          <w:numId w:val="38"/>
        </w:numPr>
        <w:ind w:left="1134" w:hanging="414"/>
        <w:jc w:val="both"/>
        <w:rPr>
          <w:color w:val="auto"/>
        </w:rPr>
      </w:pPr>
      <w:r>
        <w:rPr>
          <w:color w:val="auto"/>
        </w:rPr>
        <w:t>zapewnienie obsługi geodezyjnej w trakcie budowy,</w:t>
      </w:r>
    </w:p>
    <w:p w14:paraId="2FB3D6E7" w14:textId="77777777" w:rsidR="00E210C8" w:rsidRDefault="001717F6">
      <w:pPr>
        <w:pStyle w:val="Default"/>
        <w:numPr>
          <w:ilvl w:val="1"/>
          <w:numId w:val="38"/>
        </w:numPr>
        <w:ind w:left="1134" w:hanging="414"/>
        <w:jc w:val="both"/>
        <w:rPr>
          <w:color w:val="auto"/>
        </w:rPr>
      </w:pPr>
      <w:r>
        <w:rPr>
          <w:color w:val="auto"/>
        </w:rPr>
        <w:t>wykonywanie niezbędnych badań, pomiarów, prób i sprawdzenia prawidłowości realizowanych robót wynikających z obowiązujących przepisów dotyczących wykonania i odbioru robót z przekazaniem zamawiającemu odpowiednich protokołów,</w:t>
      </w:r>
    </w:p>
    <w:p w14:paraId="2148377C" w14:textId="77777777" w:rsidR="00E210C8" w:rsidRDefault="001717F6">
      <w:pPr>
        <w:pStyle w:val="Default"/>
        <w:numPr>
          <w:ilvl w:val="1"/>
          <w:numId w:val="38"/>
        </w:numPr>
        <w:ind w:left="1134" w:hanging="414"/>
        <w:jc w:val="both"/>
        <w:rPr>
          <w:color w:val="auto"/>
        </w:rPr>
      </w:pPr>
      <w:r>
        <w:rPr>
          <w:color w:val="auto"/>
        </w:rPr>
        <w:t>zapewnienie nadzoru technicznego z ramienia właścicieli sieci uzbrojenia terenu oraz poniesienie kosztów tego nadzoru, dostarczenie zamawiającemu protokołów odbioru z właścicielami sieci uzbrojenia terenu,</w:t>
      </w:r>
    </w:p>
    <w:p w14:paraId="6A85422C" w14:textId="77777777" w:rsidR="00E210C8" w:rsidRDefault="001717F6">
      <w:pPr>
        <w:pStyle w:val="Default"/>
        <w:numPr>
          <w:ilvl w:val="1"/>
          <w:numId w:val="59"/>
        </w:numPr>
        <w:jc w:val="both"/>
      </w:pPr>
      <w:r>
        <w:t>Wykonawca ponosi pełną odpowiedzialność za spowodowanie uszkodzeń w sieci uzbrojenia terenu w czasie wykonywania robót oraz za przerwy w korzystaniu z sieci, a także za uszkodzenia i szkody, które w przyszłości mogłyby powstać na skutek prowadzonych robót.</w:t>
      </w:r>
    </w:p>
    <w:p w14:paraId="15487FAF" w14:textId="77777777" w:rsidR="00E210C8" w:rsidRDefault="001717F6">
      <w:pPr>
        <w:pStyle w:val="Default"/>
        <w:numPr>
          <w:ilvl w:val="1"/>
          <w:numId w:val="59"/>
        </w:numPr>
        <w:jc w:val="both"/>
        <w:rPr>
          <w:color w:val="FF0000"/>
        </w:rPr>
      </w:pPr>
      <w:r>
        <w:rPr>
          <w:color w:val="auto"/>
        </w:rPr>
        <w:t xml:space="preserve">Pozostałe wymagania zawiera wzór umowy stanowiący </w:t>
      </w:r>
      <w:r>
        <w:rPr>
          <w:b/>
          <w:color w:val="auto"/>
        </w:rPr>
        <w:t>załącznik nr 6</w:t>
      </w:r>
      <w:r>
        <w:rPr>
          <w:color w:val="auto"/>
        </w:rPr>
        <w:t xml:space="preserve"> do siwz. </w:t>
      </w:r>
    </w:p>
    <w:p w14:paraId="19570D0E" w14:textId="77777777" w:rsidR="00E210C8" w:rsidRDefault="001717F6">
      <w:pPr>
        <w:pStyle w:val="Default"/>
        <w:numPr>
          <w:ilvl w:val="1"/>
          <w:numId w:val="59"/>
        </w:numPr>
        <w:tabs>
          <w:tab w:val="left" w:pos="709"/>
          <w:tab w:val="left" w:pos="851"/>
        </w:tabs>
        <w:spacing w:line="306" w:lineRule="atLeast"/>
        <w:jc w:val="both"/>
        <w:rPr>
          <w:color w:val="auto"/>
        </w:rPr>
      </w:pPr>
      <w:r>
        <w:rPr>
          <w:color w:val="auto"/>
        </w:rPr>
        <w:t xml:space="preserve">Zamawiający wymaga udzielenia przez wykonawcę minimum </w:t>
      </w:r>
      <w:r>
        <w:rPr>
          <w:b/>
          <w:bCs/>
          <w:color w:val="auto"/>
        </w:rPr>
        <w:t xml:space="preserve">36 miesięcznego okresu rękojmi za wady </w:t>
      </w:r>
      <w:r>
        <w:rPr>
          <w:color w:val="auto"/>
        </w:rPr>
        <w:t>na przedmiot zamówienia.</w:t>
      </w:r>
    </w:p>
    <w:p w14:paraId="3B9C9991" w14:textId="3FFDEDB3" w:rsidR="00E210C8" w:rsidRDefault="001717F6">
      <w:pPr>
        <w:pStyle w:val="Default"/>
        <w:numPr>
          <w:ilvl w:val="1"/>
          <w:numId w:val="59"/>
        </w:numPr>
        <w:tabs>
          <w:tab w:val="left" w:pos="0"/>
          <w:tab w:val="left" w:pos="709"/>
          <w:tab w:val="left" w:pos="851"/>
        </w:tabs>
        <w:spacing w:line="306" w:lineRule="atLeast"/>
        <w:jc w:val="both"/>
        <w:rPr>
          <w:color w:val="auto"/>
        </w:rPr>
      </w:pPr>
      <w:r>
        <w:rPr>
          <w:color w:val="auto"/>
        </w:rPr>
        <w:t>Termin rękojmi za wady rozpoczyna bieg z dniem odbioru końcowego przedmiotu umowy.</w:t>
      </w:r>
    </w:p>
    <w:p w14:paraId="0B94C56C" w14:textId="77777777" w:rsidR="002F6718" w:rsidRDefault="002F6718" w:rsidP="002F6718">
      <w:pPr>
        <w:pStyle w:val="Default"/>
        <w:tabs>
          <w:tab w:val="left" w:pos="0"/>
          <w:tab w:val="left" w:pos="709"/>
          <w:tab w:val="left" w:pos="851"/>
        </w:tabs>
        <w:spacing w:line="306" w:lineRule="atLeast"/>
        <w:ind w:left="720"/>
        <w:jc w:val="both"/>
        <w:rPr>
          <w:color w:val="auto"/>
        </w:rPr>
      </w:pPr>
    </w:p>
    <w:p w14:paraId="01BC3475" w14:textId="77777777" w:rsidR="00E210C8" w:rsidRDefault="00E210C8">
      <w:pPr>
        <w:pStyle w:val="Default"/>
        <w:jc w:val="both"/>
      </w:pPr>
    </w:p>
    <w:p w14:paraId="2C352BBF" w14:textId="77777777" w:rsidR="00E210C8" w:rsidRDefault="001717F6">
      <w:pPr>
        <w:pStyle w:val="Akapitzlist"/>
        <w:numPr>
          <w:ilvl w:val="0"/>
          <w:numId w:val="59"/>
        </w:numPr>
        <w:tabs>
          <w:tab w:val="left" w:pos="709"/>
        </w:tabs>
        <w:suppressAutoHyphens/>
        <w:ind w:left="709" w:hanging="709"/>
        <w:jc w:val="both"/>
        <w:rPr>
          <w:b/>
          <w:bCs/>
          <w:sz w:val="28"/>
          <w:szCs w:val="28"/>
        </w:rPr>
      </w:pPr>
      <w:r>
        <w:rPr>
          <w:b/>
          <w:bCs/>
          <w:sz w:val="28"/>
          <w:szCs w:val="28"/>
        </w:rPr>
        <w:lastRenderedPageBreak/>
        <w:t>Termin realizacji przedmiotu zamówienia</w:t>
      </w:r>
    </w:p>
    <w:p w14:paraId="0EDBFD8F" w14:textId="77777777" w:rsidR="00E210C8" w:rsidRDefault="001717F6">
      <w:pPr>
        <w:pStyle w:val="Akapitzlist"/>
        <w:jc w:val="both"/>
        <w:rPr>
          <w:b/>
          <w:bCs/>
        </w:rPr>
      </w:pPr>
      <w:r>
        <w:t xml:space="preserve">Termin wykonania przedmiotu zamówienia – </w:t>
      </w:r>
      <w:r w:rsidRPr="001717F6">
        <w:rPr>
          <w:b/>
          <w:bCs/>
          <w:color w:val="000000" w:themeColor="text1"/>
        </w:rPr>
        <w:t>do 30 czerwca 2020r.</w:t>
      </w:r>
    </w:p>
    <w:p w14:paraId="289AFFC9" w14:textId="77777777" w:rsidR="00E210C8" w:rsidRDefault="00E210C8">
      <w:pPr>
        <w:pStyle w:val="Akapitzlist"/>
        <w:jc w:val="both"/>
      </w:pPr>
    </w:p>
    <w:p w14:paraId="5D539BA2" w14:textId="77777777" w:rsidR="00E210C8" w:rsidRDefault="001717F6">
      <w:pPr>
        <w:pStyle w:val="Default"/>
        <w:numPr>
          <w:ilvl w:val="0"/>
          <w:numId w:val="59"/>
        </w:numPr>
        <w:ind w:left="709" w:hanging="709"/>
        <w:jc w:val="both"/>
        <w:rPr>
          <w:b/>
          <w:bCs/>
          <w:color w:val="auto"/>
          <w:sz w:val="28"/>
          <w:szCs w:val="28"/>
        </w:rPr>
      </w:pPr>
      <w:r>
        <w:rPr>
          <w:b/>
          <w:bCs/>
          <w:color w:val="auto"/>
          <w:sz w:val="28"/>
          <w:szCs w:val="28"/>
        </w:rPr>
        <w:t>Warunki udziału w postępowaniu oraz podstawy wykluczenia wykonawcy z udziału w postępowaniu</w:t>
      </w:r>
    </w:p>
    <w:p w14:paraId="6B8678FB" w14:textId="77777777" w:rsidR="00E210C8" w:rsidRDefault="001717F6">
      <w:pPr>
        <w:pStyle w:val="Default"/>
        <w:numPr>
          <w:ilvl w:val="1"/>
          <w:numId w:val="53"/>
        </w:numPr>
        <w:jc w:val="both"/>
        <w:rPr>
          <w:color w:val="auto"/>
        </w:rPr>
      </w:pPr>
      <w:r>
        <w:rPr>
          <w:color w:val="auto"/>
        </w:rPr>
        <w:t>O udzielenie zamówienia mogą ubiegać się wykonawcy, którzy spełniają następujące warunki udziału dotyczące:</w:t>
      </w:r>
    </w:p>
    <w:p w14:paraId="20DC1AF0" w14:textId="77777777" w:rsidR="00E210C8" w:rsidRDefault="001717F6">
      <w:pPr>
        <w:pStyle w:val="Default"/>
        <w:numPr>
          <w:ilvl w:val="3"/>
          <w:numId w:val="5"/>
        </w:numPr>
        <w:tabs>
          <w:tab w:val="left" w:pos="1134"/>
        </w:tabs>
        <w:ind w:left="1134"/>
        <w:jc w:val="both"/>
        <w:rPr>
          <w:color w:val="FF0000"/>
        </w:rPr>
      </w:pPr>
      <w:r>
        <w:rPr>
          <w:color w:val="auto"/>
        </w:rPr>
        <w:t xml:space="preserve">sytuacji ekonomicznej lub finansowej: </w:t>
      </w:r>
      <w:r>
        <w:rPr>
          <w:color w:val="auto"/>
        </w:rPr>
        <w:tab/>
      </w:r>
    </w:p>
    <w:p w14:paraId="37023670" w14:textId="1FAB9E36" w:rsidR="00E210C8" w:rsidRDefault="001717F6">
      <w:pPr>
        <w:pStyle w:val="Akapitzlist"/>
        <w:numPr>
          <w:ilvl w:val="0"/>
          <w:numId w:val="44"/>
        </w:numPr>
        <w:ind w:left="1560"/>
        <w:jc w:val="both"/>
      </w:pPr>
      <w:r>
        <w:t xml:space="preserve">posiadanie środków finansowych lub zdolności kredytowej </w:t>
      </w:r>
      <w:r>
        <w:rPr>
          <w:b/>
          <w:bCs/>
        </w:rPr>
        <w:t>w wysokości nie mniejszej niż</w:t>
      </w:r>
      <w:r>
        <w:t xml:space="preserve"> </w:t>
      </w:r>
      <w:r>
        <w:rPr>
          <w:b/>
          <w:bCs/>
        </w:rPr>
        <w:t>50 000,00 zł</w:t>
      </w:r>
      <w:r>
        <w:t>, (pięćdziesiąt tysięcy  złotych)</w:t>
      </w:r>
    </w:p>
    <w:p w14:paraId="6AEF4AF0" w14:textId="77777777" w:rsidR="00E210C8" w:rsidRDefault="001717F6">
      <w:pPr>
        <w:pStyle w:val="Default"/>
        <w:numPr>
          <w:ilvl w:val="3"/>
          <w:numId w:val="5"/>
        </w:numPr>
        <w:tabs>
          <w:tab w:val="left" w:pos="1134"/>
        </w:tabs>
        <w:ind w:left="1134" w:hanging="425"/>
        <w:jc w:val="both"/>
      </w:pPr>
      <w:r>
        <w:t xml:space="preserve">zdolności technicznej lub zawodowej: </w:t>
      </w:r>
    </w:p>
    <w:p w14:paraId="791ADABC" w14:textId="50C7E511" w:rsidR="00E210C8" w:rsidRDefault="001717F6">
      <w:pPr>
        <w:pStyle w:val="Akapitzlist"/>
        <w:numPr>
          <w:ilvl w:val="0"/>
          <w:numId w:val="45"/>
        </w:numPr>
        <w:ind w:left="1560"/>
        <w:jc w:val="both"/>
      </w:pPr>
      <w:r>
        <w:t xml:space="preserve">wykonanie w okresie ostatnich pięciu lat przed upływem terminu składania ofert, a jeżeli okres prowadzenia działalności jest krótszy, to w tym okresie, w sposób należyty </w:t>
      </w:r>
      <w:r>
        <w:rPr>
          <w:color w:val="000000"/>
        </w:rPr>
        <w:t xml:space="preserve">jednego lub więcej zamówień odpowiadających swoim rodzajem robotom budowlanym stanowiącym przedmiot zamówienia tj. wykonanie sieci SN o wartości </w:t>
      </w:r>
      <w:r w:rsidRPr="001D5644">
        <w:rPr>
          <w:b/>
          <w:bCs/>
        </w:rPr>
        <w:t>100 000,00zł</w:t>
      </w:r>
      <w:r w:rsidR="001D5644">
        <w:rPr>
          <w:color w:val="000000" w:themeColor="text1"/>
        </w:rPr>
        <w:t xml:space="preserve"> (sto tysięcy złotych)</w:t>
      </w:r>
      <w:r w:rsidRPr="001717F6">
        <w:rPr>
          <w:color w:val="000000" w:themeColor="text1"/>
        </w:rPr>
        <w:t xml:space="preserve"> każde. </w:t>
      </w:r>
    </w:p>
    <w:p w14:paraId="164660C0" w14:textId="231B84B2" w:rsidR="00E210C8" w:rsidRDefault="001717F6">
      <w:pPr>
        <w:pStyle w:val="Akapitzlist"/>
        <w:numPr>
          <w:ilvl w:val="0"/>
          <w:numId w:val="45"/>
        </w:numPr>
        <w:ind w:left="1560"/>
        <w:jc w:val="both"/>
      </w:pPr>
      <w:r>
        <w:t>dysponowanie następującymi osobami, które będą skierowane przez wykonawcę do realizacji zamówienia:</w:t>
      </w:r>
    </w:p>
    <w:p w14:paraId="24FA625E" w14:textId="77777777" w:rsidR="00E210C8" w:rsidRDefault="001717F6">
      <w:pPr>
        <w:pStyle w:val="Akapitzlist"/>
        <w:numPr>
          <w:ilvl w:val="0"/>
          <w:numId w:val="46"/>
        </w:numPr>
        <w:ind w:left="1985"/>
        <w:jc w:val="both"/>
      </w:pPr>
      <w:r>
        <w:t>1 (jedna) osoba, która będzie pełniła funkcję kierownika budowy, posiadająca uprawnienia budowlane do kierowania robotami                              w specjalności instalacji elektrycznych lub opowiadające im uprawnienia równoważne, oraz doświadczenie zawodowe na stanowisku kierownika budowy/kierownika robót branży elektrycznej/ inspektora nadzoru inwestorskiego branży elektrycznej na jednym zadaniu, obejmującym wykonanie sieci elektroenergetycznej SN.</w:t>
      </w:r>
    </w:p>
    <w:p w14:paraId="349C87F7" w14:textId="77777777" w:rsidR="00E210C8" w:rsidRPr="002F6718" w:rsidRDefault="001717F6">
      <w:pPr>
        <w:ind w:left="709"/>
        <w:jc w:val="both"/>
      </w:pPr>
      <w:r>
        <w:t xml:space="preserve">Za uprawnienia równoważne zamawiający uzna uprawnienia budowlane zdobyte na podstawie wcześniej obowiązujących przepisów oraz uznane na zasadach określonych w ustawie o zasadach uznawania kwalifikacji zawodowych nabytych w państwach członkowskich Unii Europejskiej (Dz. U. z 2016 r., poz. 65), których zakres uprawnia </w:t>
      </w:r>
      <w:r w:rsidRPr="002F6718">
        <w:t>do pełnienia wskazanej funkcji przy realizacji przedmiotu zamówienia.</w:t>
      </w:r>
    </w:p>
    <w:p w14:paraId="7418E412" w14:textId="77777777" w:rsidR="00E210C8" w:rsidRPr="00F87448" w:rsidRDefault="00E210C8">
      <w:pPr>
        <w:pStyle w:val="Akapitzlist"/>
        <w:widowControl w:val="0"/>
        <w:numPr>
          <w:ilvl w:val="0"/>
          <w:numId w:val="39"/>
        </w:numPr>
        <w:jc w:val="both"/>
        <w:rPr>
          <w:vanish/>
          <w:highlight w:val="yellow"/>
        </w:rPr>
      </w:pPr>
    </w:p>
    <w:p w14:paraId="79F28278" w14:textId="77777777" w:rsidR="00E210C8" w:rsidRDefault="00E210C8">
      <w:pPr>
        <w:pStyle w:val="Akapitzlist"/>
        <w:widowControl w:val="0"/>
        <w:numPr>
          <w:ilvl w:val="1"/>
          <w:numId w:val="39"/>
        </w:numPr>
        <w:jc w:val="both"/>
        <w:rPr>
          <w:vanish/>
        </w:rPr>
      </w:pPr>
    </w:p>
    <w:p w14:paraId="67842037" w14:textId="71BE71A9" w:rsidR="00E210C8" w:rsidRDefault="001717F6">
      <w:pPr>
        <w:pStyle w:val="Default"/>
        <w:numPr>
          <w:ilvl w:val="1"/>
          <w:numId w:val="58"/>
        </w:numPr>
        <w:ind w:left="709"/>
        <w:jc w:val="both"/>
        <w:rPr>
          <w:color w:val="auto"/>
        </w:rPr>
      </w:pPr>
      <w:r>
        <w:rPr>
          <w:color w:val="auto"/>
        </w:rPr>
        <w:t>O udzielenie zamówienia mogą ubiegać się wykonawcy, którzy nie podlegają wykluczeniu z postępowania o udzielenie zamówienia:</w:t>
      </w:r>
    </w:p>
    <w:p w14:paraId="52D4CA1A" w14:textId="77777777" w:rsidR="00E210C8" w:rsidRDefault="001717F6">
      <w:pPr>
        <w:pStyle w:val="Default"/>
        <w:numPr>
          <w:ilvl w:val="0"/>
          <w:numId w:val="42"/>
        </w:numPr>
        <w:jc w:val="both"/>
      </w:pPr>
      <w:r>
        <w:rPr>
          <w:color w:val="auto"/>
        </w:rPr>
        <w:t>zamawiający wyklucza z postępowania wykonawcę, w stosunku do którego otwarto likwidację, w zatwierdzonym przez sąd</w:t>
      </w:r>
      <w:r>
        <w:t xml:space="preserve"> układzie w postępowaniu restrukturyzacyjnym jest przewidziane zaspokojenie wierzycieli przez likwidację jego majątku lub sąd zarządził likwidację jego majątku w trybie </w:t>
      </w:r>
      <w:hyperlink r:id="rId9" w:anchor="/dokument/18208902%23art(332)ust(1)" w:history="1">
        <w:r>
          <w:rPr>
            <w:rStyle w:val="czeinternetowe"/>
            <w:color w:val="auto"/>
            <w:u w:val="none"/>
          </w:rPr>
          <w:t>art. 332 ust. 1</w:t>
        </w:r>
      </w:hyperlink>
      <w:r>
        <w:rPr>
          <w:color w:val="auto"/>
        </w:rPr>
        <w:t xml:space="preserve"> ustaw</w:t>
      </w:r>
      <w:r>
        <w:t xml:space="preserve">y z dnia 15 maja 2015r. - Prawo restrukturyzacyjne (Dz. U. z 2016r poz. 1574, 1579, 1948,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0" w:anchor="/dokument/17021464%23art(366)ust(1)" w:history="1">
        <w:r>
          <w:rPr>
            <w:rStyle w:val="czeinternetowe"/>
            <w:color w:val="auto"/>
            <w:u w:val="none"/>
          </w:rPr>
          <w:t>art. 366 ust. 1</w:t>
        </w:r>
      </w:hyperlink>
      <w:r>
        <w:rPr>
          <w:color w:val="auto"/>
        </w:rPr>
        <w:t xml:space="preserve"> </w:t>
      </w:r>
      <w:r>
        <w:t>ustawy z dnia 28 lutego 2003r. - Prawo upadłościowe (Dz. U. z 2016r. poz. 2171, 2260, 2261 oraz z 2017r poz 791);</w:t>
      </w:r>
    </w:p>
    <w:p w14:paraId="485A2568" w14:textId="77777777" w:rsidR="00E210C8" w:rsidRDefault="001717F6">
      <w:pPr>
        <w:pStyle w:val="Default"/>
        <w:numPr>
          <w:ilvl w:val="1"/>
          <w:numId w:val="58"/>
        </w:numPr>
        <w:ind w:left="709"/>
        <w:jc w:val="both"/>
        <w:rPr>
          <w:color w:val="auto"/>
        </w:rPr>
      </w:pPr>
      <w:r>
        <w:t>Ofertę wykonawcy wykluczonego uznaje się za odrzuconą.</w:t>
      </w:r>
    </w:p>
    <w:p w14:paraId="4559D814" w14:textId="77777777" w:rsidR="00E210C8" w:rsidRDefault="00E210C8">
      <w:pPr>
        <w:pStyle w:val="Default"/>
        <w:ind w:left="709"/>
        <w:jc w:val="both"/>
        <w:rPr>
          <w:color w:val="auto"/>
        </w:rPr>
      </w:pPr>
    </w:p>
    <w:p w14:paraId="22C3542E" w14:textId="77777777" w:rsidR="00E210C8" w:rsidRDefault="001717F6">
      <w:pPr>
        <w:pStyle w:val="Default"/>
        <w:numPr>
          <w:ilvl w:val="0"/>
          <w:numId w:val="59"/>
        </w:numPr>
        <w:ind w:left="709" w:hanging="709"/>
        <w:jc w:val="both"/>
        <w:rPr>
          <w:b/>
          <w:bCs/>
          <w:color w:val="auto"/>
          <w:sz w:val="28"/>
          <w:szCs w:val="28"/>
        </w:rPr>
      </w:pPr>
      <w:r>
        <w:rPr>
          <w:b/>
          <w:bCs/>
          <w:color w:val="auto"/>
          <w:sz w:val="28"/>
          <w:szCs w:val="28"/>
        </w:rPr>
        <w:t>Wykaz dokumentów potwierdzających spełnianie warunków udziału w postępowaniu oraz brak podstaw do wykluczenia</w:t>
      </w:r>
    </w:p>
    <w:p w14:paraId="3A81252E" w14:textId="77777777" w:rsidR="00E210C8" w:rsidRDefault="001717F6">
      <w:pPr>
        <w:pStyle w:val="Default"/>
        <w:ind w:left="709"/>
        <w:jc w:val="both"/>
        <w:rPr>
          <w:u w:val="single"/>
          <w:lang w:eastAsia="en-US"/>
        </w:rPr>
      </w:pPr>
      <w:r>
        <w:rPr>
          <w:u w:val="single"/>
          <w:lang w:eastAsia="en-US"/>
        </w:rPr>
        <w:t>Oświadczenia stanowiące wstępne potwierdzenie, że wykonawca spełnia warunki udziału w postępowaniu oraz nie podlega wykluczeniu z postępowania.</w:t>
      </w:r>
    </w:p>
    <w:p w14:paraId="077C1F98" w14:textId="77777777" w:rsidR="00E210C8" w:rsidRDefault="00E210C8">
      <w:pPr>
        <w:pStyle w:val="Default"/>
        <w:jc w:val="both"/>
        <w:rPr>
          <w:color w:val="auto"/>
          <w:sz w:val="16"/>
          <w:szCs w:val="16"/>
        </w:rPr>
      </w:pPr>
    </w:p>
    <w:p w14:paraId="3FD4C171" w14:textId="77777777" w:rsidR="00E210C8" w:rsidRDefault="001717F6">
      <w:pPr>
        <w:pStyle w:val="Default"/>
        <w:numPr>
          <w:ilvl w:val="1"/>
          <w:numId w:val="41"/>
        </w:numPr>
        <w:jc w:val="both"/>
        <w:rPr>
          <w:color w:val="auto"/>
        </w:rPr>
      </w:pPr>
      <w:r>
        <w:rPr>
          <w:lang w:eastAsia="en-US"/>
        </w:rPr>
        <w:t xml:space="preserve">Wykonawca do oferty </w:t>
      </w:r>
      <w:r>
        <w:t xml:space="preserve">dołącza aktualne na dzień składania ofert oświadczenie, że spełnia warunki udziału w postępowaniu, </w:t>
      </w:r>
      <w:r>
        <w:rPr>
          <w:lang w:eastAsia="en-US"/>
        </w:rPr>
        <w:t>o których mowa w pkt 5.1 SIWZ,</w:t>
      </w:r>
      <w:r>
        <w:rPr>
          <w:color w:val="auto"/>
        </w:rPr>
        <w:t xml:space="preserve"> </w:t>
      </w:r>
      <w:r>
        <w:rPr>
          <w:lang w:eastAsia="en-US"/>
        </w:rPr>
        <w:t xml:space="preserve">w zakresie </w:t>
      </w:r>
      <w:r>
        <w:rPr>
          <w:lang w:eastAsia="en-US"/>
        </w:rPr>
        <w:lastRenderedPageBreak/>
        <w:t xml:space="preserve">wskazanym przez zamawiającego we wzorze stanowiącym </w:t>
      </w:r>
      <w:r>
        <w:rPr>
          <w:b/>
          <w:bCs/>
          <w:lang w:eastAsia="en-US"/>
        </w:rPr>
        <w:t>załącznik nr 2  do SIWZ</w:t>
      </w:r>
      <w:r>
        <w:rPr>
          <w:lang w:eastAsia="en-US"/>
        </w:rPr>
        <w:t>.</w:t>
      </w:r>
    </w:p>
    <w:p w14:paraId="600DE0DE" w14:textId="77777777" w:rsidR="00E210C8" w:rsidRDefault="001717F6">
      <w:pPr>
        <w:pStyle w:val="Default"/>
        <w:numPr>
          <w:ilvl w:val="1"/>
          <w:numId w:val="41"/>
        </w:numPr>
        <w:jc w:val="both"/>
        <w:rPr>
          <w:color w:val="auto"/>
        </w:rPr>
      </w:pPr>
      <w:r>
        <w:rPr>
          <w:lang w:eastAsia="en-US"/>
        </w:rPr>
        <w:t xml:space="preserve">Wykonawca do oferty </w:t>
      </w:r>
      <w:r>
        <w:t xml:space="preserve">dołącza aktualne na dzień składania ofert oświadczenie, że wykonawca nie podlega wykluczeniu z udziału w postępowaniu, na podstawie przesłanek określonych w </w:t>
      </w:r>
      <w:r>
        <w:rPr>
          <w:lang w:eastAsia="en-US"/>
        </w:rPr>
        <w:t>pkt 5.2 SIWZ</w:t>
      </w:r>
      <w:r>
        <w:t xml:space="preserve"> </w:t>
      </w:r>
      <w:r>
        <w:rPr>
          <w:lang w:eastAsia="en-US"/>
        </w:rPr>
        <w:t xml:space="preserve">w zakresie wskazanym przez zamawiającego we wzorze stanowiącym </w:t>
      </w:r>
      <w:r>
        <w:rPr>
          <w:b/>
          <w:bCs/>
          <w:lang w:eastAsia="en-US"/>
        </w:rPr>
        <w:t>załącznik nr 3 do SIWZ</w:t>
      </w:r>
      <w:r>
        <w:rPr>
          <w:lang w:eastAsia="en-US"/>
        </w:rPr>
        <w:t>.</w:t>
      </w:r>
    </w:p>
    <w:p w14:paraId="0F78962B" w14:textId="77777777" w:rsidR="00E210C8" w:rsidRDefault="001717F6">
      <w:pPr>
        <w:pStyle w:val="Default"/>
        <w:tabs>
          <w:tab w:val="left" w:pos="1134"/>
        </w:tabs>
        <w:ind w:left="1134" w:hanging="1134"/>
        <w:jc w:val="both"/>
        <w:rPr>
          <w:b/>
          <w:bCs/>
          <w:color w:val="auto"/>
        </w:rPr>
      </w:pPr>
      <w:r>
        <w:rPr>
          <w:b/>
          <w:bCs/>
          <w:color w:val="auto"/>
        </w:rPr>
        <w:t>UWAGA: Oświadczenia, o których mowa w pkt 6.1 i 6.2 SIWZ należy złożyć w oryginale.</w:t>
      </w:r>
    </w:p>
    <w:p w14:paraId="2025AA38" w14:textId="77777777" w:rsidR="00E210C8" w:rsidRDefault="00E210C8">
      <w:pPr>
        <w:pStyle w:val="Default"/>
        <w:ind w:left="709"/>
        <w:jc w:val="both"/>
        <w:rPr>
          <w:u w:val="single"/>
          <w:lang w:eastAsia="en-US"/>
        </w:rPr>
      </w:pPr>
    </w:p>
    <w:p w14:paraId="5FFFDB77" w14:textId="77777777" w:rsidR="00E210C8" w:rsidRDefault="001717F6">
      <w:pPr>
        <w:pStyle w:val="Default"/>
        <w:ind w:left="709"/>
        <w:jc w:val="both"/>
        <w:rPr>
          <w:u w:val="single"/>
          <w:lang w:eastAsia="en-US"/>
        </w:rPr>
      </w:pPr>
      <w:r>
        <w:rPr>
          <w:u w:val="single"/>
          <w:lang w:eastAsia="en-US"/>
        </w:rPr>
        <w:t>Dokumenty potwierdzające, że wykonawca spełnia warunki udziału w postępowaniu oraz nie podlega wykluczeniu z postępowania.</w:t>
      </w:r>
    </w:p>
    <w:p w14:paraId="75935C1D" w14:textId="77777777" w:rsidR="00E210C8" w:rsidRDefault="00E210C8">
      <w:pPr>
        <w:pStyle w:val="Default"/>
        <w:ind w:left="720"/>
        <w:jc w:val="both"/>
        <w:rPr>
          <w:color w:val="auto"/>
          <w:sz w:val="16"/>
          <w:szCs w:val="16"/>
        </w:rPr>
      </w:pPr>
    </w:p>
    <w:p w14:paraId="3141B65A" w14:textId="77777777" w:rsidR="00E210C8" w:rsidRDefault="001717F6">
      <w:pPr>
        <w:pStyle w:val="Default"/>
        <w:numPr>
          <w:ilvl w:val="1"/>
          <w:numId w:val="41"/>
        </w:numPr>
        <w:jc w:val="both"/>
        <w:rPr>
          <w:color w:val="auto"/>
        </w:rPr>
      </w:pPr>
      <w:r>
        <w:t>Zamawiający wraz z ofertą i oświadczeniami składa następujące dokumenty:</w:t>
      </w:r>
    </w:p>
    <w:p w14:paraId="40FD713D" w14:textId="77777777" w:rsidR="00E210C8" w:rsidRDefault="001717F6">
      <w:pPr>
        <w:pStyle w:val="Default"/>
        <w:numPr>
          <w:ilvl w:val="0"/>
          <w:numId w:val="40"/>
        </w:numPr>
        <w:jc w:val="both"/>
        <w:rPr>
          <w:color w:val="auto"/>
        </w:rPr>
      </w:pPr>
      <w:r>
        <w:t>informacja banku lub spółdzielczej kasy oszczędnościowo - kredytowej potwierdzającej wysokość posiadanych środków finansowych lub zdolność kredytową wykonawcy, w okresie nie wcześniejszym niż 1 miesiąc przed upływem składania ofert - jeżeli z uzasadnionej przyczyny wykonawca nie może złożyć powyższego dokumentu, może złożyć inny dokument, który w wystarczający sposób potwierdza spełnianie opisanego przez zamawiającego warunku udziału w postępowaniu,</w:t>
      </w:r>
    </w:p>
    <w:p w14:paraId="55EE0321" w14:textId="77777777" w:rsidR="00E210C8" w:rsidRDefault="001717F6">
      <w:pPr>
        <w:pStyle w:val="Default"/>
        <w:numPr>
          <w:ilvl w:val="0"/>
          <w:numId w:val="40"/>
        </w:numPr>
        <w:jc w:val="both"/>
        <w:rPr>
          <w:color w:val="auto"/>
        </w:rPr>
      </w:pPr>
      <w:r>
        <w:rPr>
          <w:color w:val="auto"/>
        </w:rPr>
        <w:t xml:space="preserve">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 wzór wykazu stanowi </w:t>
      </w:r>
      <w:r>
        <w:rPr>
          <w:b/>
          <w:bCs/>
          <w:color w:val="auto"/>
        </w:rPr>
        <w:t>załącznik nr 4 do SIWZ</w:t>
      </w:r>
      <w:r>
        <w:rPr>
          <w:color w:val="auto"/>
        </w:rPr>
        <w:t>, z załączeniem dowodów określających, czy te roboty budowlane zostały wykonane należycie, przy czym dowodami, o których mowa są referencje bądź inne dokumenty wystawione przez podmiot, na rzecz</w:t>
      </w:r>
      <w:r>
        <w:t xml:space="preserve"> którego roboty budowlane były wykonywane, a jeżeli z uzasadnionej przyczyny o obiektywnym charakterze wykonawca nie jest w stanie uzyskać tych dokumentów – inne dokumenty,</w:t>
      </w:r>
    </w:p>
    <w:p w14:paraId="26FAFE41" w14:textId="321B47CC" w:rsidR="00E210C8" w:rsidRDefault="001717F6">
      <w:pPr>
        <w:pStyle w:val="Default"/>
        <w:numPr>
          <w:ilvl w:val="0"/>
          <w:numId w:val="40"/>
        </w:numPr>
        <w:jc w:val="both"/>
        <w:rPr>
          <w:color w:val="auto"/>
        </w:rPr>
      </w:pPr>
      <w:r>
        <w:t xml:space="preserve">wykaz osób skierowanych przez Wykonawcę do realizacji zamówienia odpowiedzialnych za kierowanie robotami budowlanymi, wraz z informacjami na temat ich kwalifikacji zawodowych, uprawnień,  doświadczenia, niezbędnych do wykonania zamówienia, a także zakresu </w:t>
      </w:r>
      <w:r>
        <w:rPr>
          <w:color w:val="auto"/>
        </w:rPr>
        <w:t xml:space="preserve">wykonywanych przez nich czynności, oraz informacją o podstawie do dysponowania tymi osobami – wzór wykazu stanowi </w:t>
      </w:r>
      <w:r>
        <w:rPr>
          <w:b/>
          <w:bCs/>
          <w:color w:val="auto"/>
        </w:rPr>
        <w:t>załącznik nr 5 do</w:t>
      </w:r>
      <w:r>
        <w:rPr>
          <w:b/>
          <w:bCs/>
        </w:rPr>
        <w:t xml:space="preserve"> SIWZ, </w:t>
      </w:r>
    </w:p>
    <w:p w14:paraId="05F8C15C" w14:textId="77777777" w:rsidR="00E210C8" w:rsidRDefault="001717F6">
      <w:pPr>
        <w:pStyle w:val="Default"/>
        <w:numPr>
          <w:ilvl w:val="0"/>
          <w:numId w:val="40"/>
        </w:numPr>
        <w:jc w:val="both"/>
        <w:rPr>
          <w:color w:val="auto"/>
          <w:sz w:val="16"/>
          <w:szCs w:val="16"/>
        </w:rPr>
      </w:pPr>
      <w:r>
        <w:t xml:space="preserve">odpis z właściwego rejestru lub z centralnej ewidencji i informacji o działalności gospodarczej, jeżeli odrębne przepisy wymagają wpisu do rejestru lub ewidencji, w celu potwierdzenia braku podstaw wykluczenia </w:t>
      </w:r>
    </w:p>
    <w:p w14:paraId="331E8D50" w14:textId="37C7F4C2" w:rsidR="00E210C8" w:rsidRDefault="001717F6">
      <w:pPr>
        <w:pStyle w:val="Default"/>
        <w:tabs>
          <w:tab w:val="left" w:pos="1134"/>
        </w:tabs>
        <w:ind w:left="1134" w:hanging="1134"/>
        <w:jc w:val="both"/>
        <w:rPr>
          <w:b/>
          <w:bCs/>
          <w:color w:val="auto"/>
        </w:rPr>
      </w:pPr>
      <w:r w:rsidRPr="002F6718">
        <w:rPr>
          <w:b/>
          <w:bCs/>
          <w:color w:val="auto"/>
        </w:rPr>
        <w:t>UWAGA: Dokumenty, o których mowa w pkt 6.</w:t>
      </w:r>
      <w:r w:rsidR="002F6718" w:rsidRPr="002F6718">
        <w:rPr>
          <w:b/>
          <w:bCs/>
          <w:color w:val="auto"/>
        </w:rPr>
        <w:t>3</w:t>
      </w:r>
      <w:r w:rsidRPr="002F6718">
        <w:rPr>
          <w:b/>
          <w:bCs/>
          <w:color w:val="auto"/>
        </w:rPr>
        <w:t xml:space="preserve"> SIWZ należy złożyć w oryginale lub kopii poświadczonej za zgodność z oryginałem.</w:t>
      </w:r>
    </w:p>
    <w:p w14:paraId="361FF3F4" w14:textId="77777777" w:rsidR="00E210C8" w:rsidRDefault="00E210C8">
      <w:pPr>
        <w:widowControl w:val="0"/>
        <w:tabs>
          <w:tab w:val="left" w:pos="9514"/>
          <w:tab w:val="left" w:pos="9940"/>
        </w:tabs>
        <w:jc w:val="both"/>
      </w:pPr>
    </w:p>
    <w:p w14:paraId="02DEB2D5" w14:textId="77777777" w:rsidR="00E210C8" w:rsidRDefault="001717F6">
      <w:pPr>
        <w:pStyle w:val="Default"/>
        <w:numPr>
          <w:ilvl w:val="0"/>
          <w:numId w:val="59"/>
        </w:numPr>
        <w:ind w:left="709" w:hanging="709"/>
        <w:jc w:val="both"/>
        <w:rPr>
          <w:b/>
          <w:bCs/>
          <w:color w:val="auto"/>
          <w:sz w:val="28"/>
          <w:szCs w:val="28"/>
        </w:rPr>
      </w:pPr>
      <w:r>
        <w:rPr>
          <w:b/>
          <w:bCs/>
          <w:color w:val="auto"/>
          <w:sz w:val="28"/>
          <w:szCs w:val="28"/>
        </w:rPr>
        <w:t>Sposób porozumiewania się zamawiającego z wykonawcami</w:t>
      </w:r>
    </w:p>
    <w:p w14:paraId="347F4B07" w14:textId="77777777" w:rsidR="00E210C8" w:rsidRDefault="001717F6">
      <w:pPr>
        <w:pStyle w:val="Akapitzlist"/>
        <w:numPr>
          <w:ilvl w:val="1"/>
          <w:numId w:val="59"/>
        </w:numPr>
      </w:pPr>
      <w:r>
        <w:rPr>
          <w:color w:val="000000"/>
        </w:rPr>
        <w:t>Zamawiający zamieszcza na stronie internetowej</w:t>
      </w:r>
      <w:r w:rsidRPr="001717F6">
        <w:rPr>
          <w:color w:val="000000" w:themeColor="text1"/>
        </w:rPr>
        <w:t xml:space="preserve"> www.ozpzd-zielonagora.pl</w:t>
      </w:r>
    </w:p>
    <w:p w14:paraId="126E277C" w14:textId="77777777" w:rsidR="00E210C8" w:rsidRDefault="001717F6">
      <w:pPr>
        <w:pStyle w:val="Akapitzlist"/>
        <w:numPr>
          <w:ilvl w:val="0"/>
          <w:numId w:val="60"/>
        </w:numPr>
        <w:ind w:left="1276" w:hanging="567"/>
        <w:contextualSpacing/>
        <w:jc w:val="both"/>
        <w:rPr>
          <w:color w:val="000000"/>
        </w:rPr>
      </w:pPr>
      <w:r>
        <w:rPr>
          <w:color w:val="000000"/>
        </w:rPr>
        <w:t xml:space="preserve">SIWZ </w:t>
      </w:r>
    </w:p>
    <w:p w14:paraId="26ED85A8" w14:textId="77777777" w:rsidR="00E210C8" w:rsidRDefault="001717F6">
      <w:pPr>
        <w:pStyle w:val="Akapitzlist"/>
        <w:numPr>
          <w:ilvl w:val="0"/>
          <w:numId w:val="60"/>
        </w:numPr>
        <w:ind w:left="1276" w:hanging="567"/>
        <w:contextualSpacing/>
        <w:jc w:val="both"/>
        <w:rPr>
          <w:color w:val="000000"/>
        </w:rPr>
      </w:pPr>
      <w:r>
        <w:rPr>
          <w:bCs/>
        </w:rPr>
        <w:t xml:space="preserve">informację o zmianie treści ogłoszenia o zamówieniu </w:t>
      </w:r>
    </w:p>
    <w:p w14:paraId="012D4E0F" w14:textId="77777777" w:rsidR="00E210C8" w:rsidRDefault="001717F6">
      <w:pPr>
        <w:pStyle w:val="Akapitzlist"/>
        <w:numPr>
          <w:ilvl w:val="0"/>
          <w:numId w:val="60"/>
        </w:numPr>
        <w:ind w:left="1276" w:hanging="567"/>
        <w:contextualSpacing/>
        <w:jc w:val="both"/>
        <w:rPr>
          <w:color w:val="000000"/>
        </w:rPr>
      </w:pPr>
      <w:r>
        <w:t xml:space="preserve">informacje, </w:t>
      </w:r>
      <w:r>
        <w:rPr>
          <w:iCs/>
        </w:rPr>
        <w:t xml:space="preserve">dotyczące: </w:t>
      </w:r>
    </w:p>
    <w:p w14:paraId="421848A0" w14:textId="77777777" w:rsidR="00E210C8" w:rsidRDefault="001717F6">
      <w:pPr>
        <w:pStyle w:val="Akapitzlist"/>
        <w:numPr>
          <w:ilvl w:val="0"/>
          <w:numId w:val="61"/>
        </w:numPr>
        <w:ind w:left="1701" w:hanging="425"/>
        <w:contextualSpacing/>
        <w:jc w:val="both"/>
        <w:rPr>
          <w:iCs/>
        </w:rPr>
      </w:pPr>
      <w:r>
        <w:rPr>
          <w:iCs/>
        </w:rPr>
        <w:t>kwoty, jaką zamierza przeznaczyć na sfinansowanie zamówienia;</w:t>
      </w:r>
    </w:p>
    <w:p w14:paraId="38A6FE4A" w14:textId="77777777" w:rsidR="00E210C8" w:rsidRDefault="001717F6">
      <w:pPr>
        <w:pStyle w:val="Akapitzlist"/>
        <w:numPr>
          <w:ilvl w:val="0"/>
          <w:numId w:val="61"/>
        </w:numPr>
        <w:ind w:left="1701" w:hanging="425"/>
        <w:contextualSpacing/>
        <w:jc w:val="both"/>
        <w:rPr>
          <w:iCs/>
        </w:rPr>
      </w:pPr>
      <w:r>
        <w:rPr>
          <w:iCs/>
        </w:rPr>
        <w:t>firm oraz adresów wykonawców, którzy złożyli oferty w terminie;</w:t>
      </w:r>
    </w:p>
    <w:p w14:paraId="79762BDB" w14:textId="62961BD3" w:rsidR="00E210C8" w:rsidRDefault="001717F6">
      <w:pPr>
        <w:pStyle w:val="Akapitzlist"/>
        <w:numPr>
          <w:ilvl w:val="0"/>
          <w:numId w:val="61"/>
        </w:numPr>
        <w:ind w:left="1701" w:hanging="425"/>
        <w:contextualSpacing/>
        <w:jc w:val="both"/>
        <w:rPr>
          <w:iCs/>
        </w:rPr>
      </w:pPr>
      <w:r>
        <w:rPr>
          <w:iCs/>
        </w:rPr>
        <w:t xml:space="preserve">ceny, terminu wykonania zamówienia, okresu gwarancji </w:t>
      </w:r>
      <w:r w:rsidR="002F6718">
        <w:rPr>
          <w:iCs/>
        </w:rPr>
        <w:t>;</w:t>
      </w:r>
    </w:p>
    <w:p w14:paraId="457D5BA2" w14:textId="77777777" w:rsidR="00E210C8" w:rsidRDefault="001717F6">
      <w:pPr>
        <w:pStyle w:val="Akapitzlist"/>
        <w:numPr>
          <w:ilvl w:val="0"/>
          <w:numId w:val="60"/>
        </w:numPr>
        <w:ind w:left="1276" w:hanging="567"/>
        <w:contextualSpacing/>
        <w:jc w:val="both"/>
      </w:pPr>
      <w:r>
        <w:t xml:space="preserve">treść zapytań dotyczących SIWZ wraz z wyjaśnieniami zamawiającego; </w:t>
      </w:r>
      <w:r>
        <w:rPr>
          <w:bCs/>
        </w:rPr>
        <w:t>wszelkie zmiany dotyczące specyfikacji istotnych warunków zamówienia,</w:t>
      </w:r>
    </w:p>
    <w:p w14:paraId="75311F0E" w14:textId="77777777" w:rsidR="00E210C8" w:rsidRDefault="001717F6">
      <w:pPr>
        <w:pStyle w:val="Default"/>
        <w:numPr>
          <w:ilvl w:val="1"/>
          <w:numId w:val="59"/>
        </w:numPr>
        <w:jc w:val="both"/>
        <w:rPr>
          <w:color w:val="auto"/>
        </w:rPr>
      </w:pPr>
      <w:r>
        <w:rPr>
          <w:color w:val="auto"/>
        </w:rPr>
        <w:t>K</w:t>
      </w:r>
      <w:r>
        <w:t xml:space="preserve">omunikacja między zamawiającym, a wykonawcami odbywa się za pośrednictwem </w:t>
      </w:r>
      <w:r>
        <w:rPr>
          <w:color w:val="auto"/>
        </w:rPr>
        <w:t xml:space="preserve">operatora pocztowego w rozumieniu ustawy z dnia 23 listopada 2012 r. – Prawo </w:t>
      </w:r>
      <w:r>
        <w:rPr>
          <w:color w:val="auto"/>
        </w:rPr>
        <w:lastRenderedPageBreak/>
        <w:t>pocztowe, osobiście, za pośrednictwem posłańca, lub przy użyciu środków komunikacji elektronicznej w rozumieniu ustawy z dnia 18 lipca 2002r. o świadczeniu usług drogą elektroniczną.</w:t>
      </w:r>
    </w:p>
    <w:p w14:paraId="788147AE" w14:textId="77777777" w:rsidR="00E210C8" w:rsidRDefault="001717F6">
      <w:pPr>
        <w:pStyle w:val="Default"/>
        <w:numPr>
          <w:ilvl w:val="1"/>
          <w:numId w:val="59"/>
        </w:numPr>
        <w:jc w:val="both"/>
        <w:rPr>
          <w:color w:val="auto"/>
        </w:rPr>
      </w:pPr>
      <w:r>
        <w:rPr>
          <w:color w:val="auto"/>
        </w:rPr>
        <w:t>Postępowanie o udzielenie zamówienia prowadzi się w języku polskim w związku z tym wszelkie pisma, dokumenty, oświadczenia itp. składane w trakcie postępowania między zamawiającym a wykonawcami muszą być sporządzone w języku polskim.</w:t>
      </w:r>
    </w:p>
    <w:p w14:paraId="12A7D81F" w14:textId="77777777" w:rsidR="00E210C8" w:rsidRDefault="001717F6">
      <w:pPr>
        <w:pStyle w:val="Default"/>
        <w:numPr>
          <w:ilvl w:val="1"/>
          <w:numId w:val="59"/>
        </w:numPr>
        <w:jc w:val="both"/>
        <w:rPr>
          <w:color w:val="auto"/>
        </w:rPr>
      </w:pPr>
      <w:r>
        <w:t>Wykonawca zobowiązany jest podać w „FORMULARZU OFERTY” numer faksu i adres e-mail, na który Zamawiający będzie mógł kierować wszelką korespondencję w formie faksowej lub drogą elektroniczną. W przypadku zaniechania tego obowiązku, Zamawiający żąda, aby Wykonawca niezwłocznie po złożeniu oferty, przekazał Zamawiającemu pisemnie, faksem lub drogą elektroniczną numer faksu lub adres e-mail. W sytuacji awarii (zmiany, itp.) wskazanego numeru lub adresu e-mail, Wykonawca zobowiązany jest niezwłocznie podać w formie jak wyżej, zastępczy numer faksu lub adres e-mail, na który Zamawiający będzie mógł kierować korespondencję.</w:t>
      </w:r>
    </w:p>
    <w:p w14:paraId="4C1AE51E" w14:textId="77777777" w:rsidR="00E210C8" w:rsidRDefault="001717F6">
      <w:pPr>
        <w:pStyle w:val="Default"/>
        <w:numPr>
          <w:ilvl w:val="1"/>
          <w:numId w:val="59"/>
        </w:numPr>
        <w:jc w:val="both"/>
        <w:rPr>
          <w:color w:val="auto"/>
        </w:rPr>
      </w:pPr>
      <w:r>
        <w:t>Zamawiający nie zamierza zwoływać zebrania Wykonawców.</w:t>
      </w:r>
    </w:p>
    <w:p w14:paraId="3ED49128" w14:textId="3EF5E1C9" w:rsidR="00E210C8" w:rsidRDefault="001717F6">
      <w:pPr>
        <w:pStyle w:val="Default"/>
        <w:numPr>
          <w:ilvl w:val="1"/>
          <w:numId w:val="59"/>
        </w:numPr>
        <w:jc w:val="both"/>
        <w:rPr>
          <w:rStyle w:val="czeinternetowe"/>
          <w:color w:val="auto"/>
          <w:u w:val="none"/>
        </w:rPr>
      </w:pPr>
      <w:r>
        <w:t xml:space="preserve">Do porozumiewania się z wykonawcami uprawnione są następujące osoby: Sławomir Wziętek, </w:t>
      </w:r>
      <w:r w:rsidR="00D31FF2" w:rsidRPr="00D31FF2">
        <w:rPr>
          <w:color w:val="000000" w:themeColor="text1"/>
        </w:rPr>
        <w:t>ogrodwilkanow</w:t>
      </w:r>
      <w:r w:rsidRPr="00D31FF2">
        <w:rPr>
          <w:color w:val="000000" w:themeColor="text1"/>
        </w:rPr>
        <w:t>@wp.pl</w:t>
      </w:r>
    </w:p>
    <w:p w14:paraId="7BD17C87" w14:textId="77777777" w:rsidR="00E210C8" w:rsidRDefault="00E210C8">
      <w:pPr>
        <w:pStyle w:val="Default"/>
        <w:ind w:left="720"/>
        <w:rPr>
          <w:color w:val="auto"/>
        </w:rPr>
      </w:pPr>
    </w:p>
    <w:p w14:paraId="2EA32E72" w14:textId="77777777" w:rsidR="00E210C8" w:rsidRDefault="001717F6">
      <w:pPr>
        <w:pStyle w:val="Default"/>
        <w:numPr>
          <w:ilvl w:val="0"/>
          <w:numId w:val="59"/>
        </w:numPr>
        <w:ind w:left="709" w:hanging="709"/>
        <w:jc w:val="both"/>
        <w:rPr>
          <w:b/>
          <w:bCs/>
          <w:color w:val="auto"/>
          <w:sz w:val="28"/>
          <w:szCs w:val="28"/>
        </w:rPr>
      </w:pPr>
      <w:r>
        <w:rPr>
          <w:b/>
          <w:bCs/>
          <w:color w:val="auto"/>
          <w:sz w:val="28"/>
          <w:szCs w:val="28"/>
        </w:rPr>
        <w:t>Opis sposobu udzielania wyjaśnień dotyczących treści specyfikacji istotnych warunków zamówienia</w:t>
      </w:r>
    </w:p>
    <w:p w14:paraId="4539985E" w14:textId="77777777" w:rsidR="00E210C8" w:rsidRDefault="001717F6">
      <w:pPr>
        <w:pStyle w:val="Default"/>
        <w:numPr>
          <w:ilvl w:val="1"/>
          <w:numId w:val="59"/>
        </w:numPr>
        <w:jc w:val="both"/>
        <w:rPr>
          <w:color w:val="auto"/>
        </w:rPr>
      </w:pPr>
      <w:r>
        <w:rPr>
          <w:color w:val="auto"/>
        </w:rPr>
        <w:t xml:space="preserve">Wykonawca może zwrócić się do zamawiającego o wyjaśnienie treści specyfikacji istotnych warunków zamówienia. Zamawiający niezwłocznie udzieli wyjaśnień,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4D971687" w14:textId="77777777" w:rsidR="00E210C8" w:rsidRDefault="001717F6">
      <w:pPr>
        <w:pStyle w:val="Default"/>
        <w:numPr>
          <w:ilvl w:val="1"/>
          <w:numId w:val="59"/>
        </w:numPr>
        <w:jc w:val="both"/>
        <w:rPr>
          <w:color w:val="auto"/>
        </w:rPr>
      </w:pPr>
      <w:r>
        <w:rPr>
          <w:color w:val="auto"/>
        </w:rPr>
        <w:t>Jeżeli wniosek o wyjaśnienie treści specyfikacji istotnych warunków zamówienia  wpłynął po upływie terminu składania wniosku, zamawiający może udzielić wyjaśnień albo pozostawić wniosek bez rozpoznania.</w:t>
      </w:r>
    </w:p>
    <w:p w14:paraId="384824B7" w14:textId="77777777" w:rsidR="00E210C8" w:rsidRDefault="001717F6">
      <w:pPr>
        <w:pStyle w:val="Default"/>
        <w:numPr>
          <w:ilvl w:val="1"/>
          <w:numId w:val="59"/>
        </w:numPr>
        <w:jc w:val="both"/>
        <w:rPr>
          <w:color w:val="auto"/>
        </w:rPr>
      </w:pPr>
      <w:r>
        <w:rPr>
          <w:color w:val="auto"/>
        </w:rPr>
        <w:t>Treść zapytań wraz z wyjaśnieniami zamawiający, bez ujawniania źródła zapytania, udostępnia na stronie internetowej .</w:t>
      </w:r>
    </w:p>
    <w:p w14:paraId="42B55AFE" w14:textId="77777777" w:rsidR="00E210C8" w:rsidRDefault="001717F6">
      <w:pPr>
        <w:pStyle w:val="Default"/>
        <w:numPr>
          <w:ilvl w:val="1"/>
          <w:numId w:val="59"/>
        </w:numPr>
        <w:jc w:val="both"/>
        <w:rPr>
          <w:color w:val="auto"/>
        </w:rPr>
      </w:pPr>
      <w:r>
        <w:rPr>
          <w:color w:val="auto"/>
        </w:rPr>
        <w:t>W uzasadnionych przypadkach zamawiający może przed upływem terminu składania ofert zmienić treść specyfikacji istotnych warunków zamówienia. Dokonaną zmianę specyfikacji istotnych warunków zamówienia zamawiający udostępnia na stronie internetowej zamawiającego</w:t>
      </w:r>
      <w:r>
        <w:t xml:space="preserve">. </w:t>
      </w:r>
      <w:r>
        <w:rPr>
          <w:color w:val="auto"/>
        </w:rPr>
        <w:t>Każda wprowadzona zmiana staje się integralną częścią specyfikacji istotnych warunków zamówienia.</w:t>
      </w:r>
    </w:p>
    <w:p w14:paraId="4270AC4C" w14:textId="77777777" w:rsidR="00E210C8" w:rsidRDefault="001717F6">
      <w:pPr>
        <w:pStyle w:val="Default"/>
        <w:numPr>
          <w:ilvl w:val="1"/>
          <w:numId w:val="59"/>
        </w:numPr>
        <w:jc w:val="both"/>
        <w:rPr>
          <w:color w:val="auto"/>
        </w:rPr>
      </w:pPr>
      <w:r>
        <w:rPr>
          <w:color w:val="auto"/>
        </w:rPr>
        <w:t>Zamawiający przedłuży termin składania ofert, jeżeli w wyniku zmiany treści specyfikacji istotnych warunków zamówienia niezbędny jest dodatkowy czas na wprowadzenie zmian w ofertach. Informacje o przedłużeniu terminu składania ofert zamawiający udostępnia na stronie internetowej</w:t>
      </w:r>
      <w:r>
        <w:t>.</w:t>
      </w:r>
    </w:p>
    <w:p w14:paraId="778EBA45" w14:textId="77777777" w:rsidR="00E210C8" w:rsidRDefault="001717F6">
      <w:pPr>
        <w:pStyle w:val="Default"/>
        <w:numPr>
          <w:ilvl w:val="1"/>
          <w:numId w:val="59"/>
        </w:numPr>
        <w:jc w:val="both"/>
        <w:rPr>
          <w:color w:val="auto"/>
        </w:rPr>
      </w:pPr>
      <w:r>
        <w:rPr>
          <w:lang w:eastAsia="en-US"/>
        </w:rPr>
        <w:t>Przedłużenie terminu składania ofert nie wpływa na bieg terminu składania wniosku o wyjaśnienie.</w:t>
      </w:r>
    </w:p>
    <w:p w14:paraId="398CE107" w14:textId="77777777" w:rsidR="00E210C8" w:rsidRDefault="00E210C8">
      <w:pPr>
        <w:pStyle w:val="Default"/>
        <w:ind w:left="720"/>
        <w:jc w:val="both"/>
        <w:rPr>
          <w:b/>
          <w:bCs/>
          <w:color w:val="auto"/>
          <w:sz w:val="28"/>
          <w:szCs w:val="28"/>
        </w:rPr>
      </w:pPr>
    </w:p>
    <w:p w14:paraId="6CA19C09" w14:textId="77777777" w:rsidR="00E210C8" w:rsidRDefault="001717F6">
      <w:pPr>
        <w:pStyle w:val="Default"/>
        <w:numPr>
          <w:ilvl w:val="0"/>
          <w:numId w:val="59"/>
        </w:numPr>
        <w:ind w:left="709" w:hanging="720"/>
        <w:jc w:val="both"/>
        <w:rPr>
          <w:b/>
          <w:bCs/>
          <w:color w:val="auto"/>
          <w:sz w:val="28"/>
          <w:szCs w:val="28"/>
        </w:rPr>
      </w:pPr>
      <w:r>
        <w:rPr>
          <w:b/>
          <w:bCs/>
          <w:color w:val="auto"/>
          <w:sz w:val="28"/>
          <w:szCs w:val="28"/>
        </w:rPr>
        <w:t xml:space="preserve">Wadium </w:t>
      </w:r>
    </w:p>
    <w:p w14:paraId="0EEC04F3" w14:textId="77777777" w:rsidR="00E210C8" w:rsidRDefault="001717F6">
      <w:pPr>
        <w:pStyle w:val="Tekstpodstawowy3"/>
        <w:ind w:left="720"/>
        <w:rPr>
          <w:b w:val="0"/>
          <w:bCs w:val="0"/>
          <w:sz w:val="24"/>
          <w:szCs w:val="24"/>
        </w:rPr>
      </w:pPr>
      <w:r>
        <w:rPr>
          <w:b w:val="0"/>
          <w:bCs w:val="0"/>
          <w:sz w:val="24"/>
          <w:szCs w:val="24"/>
        </w:rPr>
        <w:t>Zamawiający nie wymaga wniesienia wadium</w:t>
      </w:r>
    </w:p>
    <w:p w14:paraId="0F86A58A" w14:textId="77777777" w:rsidR="00E210C8" w:rsidRDefault="00E210C8">
      <w:pPr>
        <w:pStyle w:val="Tekstpodstawowy3"/>
        <w:ind w:left="720"/>
        <w:rPr>
          <w:b w:val="0"/>
          <w:bCs w:val="0"/>
          <w:sz w:val="24"/>
          <w:szCs w:val="24"/>
        </w:rPr>
      </w:pPr>
    </w:p>
    <w:p w14:paraId="3B8948A5" w14:textId="77777777" w:rsidR="00E210C8" w:rsidRDefault="001717F6">
      <w:pPr>
        <w:pStyle w:val="Tekstpodstawowy3"/>
        <w:numPr>
          <w:ilvl w:val="0"/>
          <w:numId w:val="59"/>
        </w:numPr>
        <w:rPr>
          <w:color w:val="000000"/>
          <w:sz w:val="28"/>
          <w:szCs w:val="28"/>
        </w:rPr>
      </w:pPr>
      <w:r>
        <w:rPr>
          <w:color w:val="000000"/>
          <w:sz w:val="28"/>
          <w:szCs w:val="28"/>
        </w:rPr>
        <w:t xml:space="preserve">     Okres związania ofertą</w:t>
      </w:r>
    </w:p>
    <w:p w14:paraId="1CB4AD8C" w14:textId="77777777" w:rsidR="00E210C8" w:rsidRDefault="001717F6">
      <w:pPr>
        <w:pStyle w:val="Tekstpodstawowy"/>
        <w:numPr>
          <w:ilvl w:val="1"/>
          <w:numId w:val="59"/>
        </w:numPr>
      </w:pPr>
      <w:r>
        <w:t xml:space="preserve">Wykonawca jest związany ofertą przez okres 30 dni. </w:t>
      </w:r>
      <w:r>
        <w:rPr>
          <w:rFonts w:eastAsia="MS Mincho"/>
        </w:rPr>
        <w:t>Bieg terminu związania ofertą rozpoczyna się wraz z upływem terminu składania ofert.</w:t>
      </w:r>
    </w:p>
    <w:p w14:paraId="5A7291E6" w14:textId="77777777" w:rsidR="00E210C8" w:rsidRDefault="001717F6">
      <w:pPr>
        <w:pStyle w:val="Tekstpodstawowy"/>
        <w:numPr>
          <w:ilvl w:val="1"/>
          <w:numId w:val="59"/>
        </w:numPr>
      </w:pPr>
      <w:r>
        <w:t xml:space="preserve">Wykonawca samodzielnie lub na wniosek zamawiającego może przedłużyć termin związania ofertą z tym, że zamawiający może tylko raz, co najmniej na 3 dni przed </w:t>
      </w:r>
      <w:r>
        <w:lastRenderedPageBreak/>
        <w:t>upływem terminu związania ofertą, zwrócić się do wykonawców o wyrażenie zgody na przedłużenie tego terminu o oznaczony okres, nie dłuższy niż 60 dni.</w:t>
      </w:r>
    </w:p>
    <w:p w14:paraId="78540DAD" w14:textId="77777777" w:rsidR="00E210C8" w:rsidRDefault="00E210C8">
      <w:pPr>
        <w:pStyle w:val="Tekstpodstawowy"/>
        <w:ind w:left="720"/>
      </w:pPr>
    </w:p>
    <w:p w14:paraId="4B9D9FFB" w14:textId="77777777" w:rsidR="00E210C8" w:rsidRDefault="001717F6">
      <w:pPr>
        <w:pStyle w:val="Default"/>
        <w:numPr>
          <w:ilvl w:val="0"/>
          <w:numId w:val="59"/>
        </w:numPr>
        <w:ind w:left="709" w:hanging="709"/>
        <w:rPr>
          <w:b/>
          <w:bCs/>
          <w:color w:val="auto"/>
          <w:sz w:val="28"/>
          <w:szCs w:val="28"/>
        </w:rPr>
      </w:pPr>
      <w:r>
        <w:rPr>
          <w:b/>
          <w:bCs/>
          <w:sz w:val="28"/>
          <w:szCs w:val="28"/>
        </w:rPr>
        <w:t>Opis sposobu przygotowania oferty</w:t>
      </w:r>
    </w:p>
    <w:p w14:paraId="790F3D04" w14:textId="77777777" w:rsidR="00E210C8" w:rsidRDefault="001717F6">
      <w:pPr>
        <w:pStyle w:val="Default"/>
        <w:numPr>
          <w:ilvl w:val="1"/>
          <w:numId w:val="59"/>
        </w:numPr>
        <w:tabs>
          <w:tab w:val="left" w:pos="709"/>
        </w:tabs>
        <w:jc w:val="both"/>
      </w:pPr>
      <w:r>
        <w:t xml:space="preserve">Ofertę należy sporządzić wypełniając formularz oferty, którego wzór stanowi </w:t>
      </w:r>
      <w:r>
        <w:rPr>
          <w:b/>
          <w:bCs/>
        </w:rPr>
        <w:t>załącznik nr 1 do SIWZ.</w:t>
      </w:r>
    </w:p>
    <w:p w14:paraId="58A4C4AD" w14:textId="77777777" w:rsidR="00E210C8" w:rsidRDefault="001717F6">
      <w:pPr>
        <w:pStyle w:val="Default"/>
        <w:numPr>
          <w:ilvl w:val="1"/>
          <w:numId w:val="59"/>
        </w:numPr>
        <w:tabs>
          <w:tab w:val="left" w:pos="709"/>
        </w:tabs>
        <w:jc w:val="both"/>
      </w:pPr>
      <w:r>
        <w:t>Do oferty należy załączyć:</w:t>
      </w:r>
    </w:p>
    <w:p w14:paraId="441A155C" w14:textId="77777777" w:rsidR="00E210C8" w:rsidRDefault="001717F6">
      <w:pPr>
        <w:pStyle w:val="Default"/>
        <w:numPr>
          <w:ilvl w:val="0"/>
          <w:numId w:val="43"/>
        </w:numPr>
        <w:tabs>
          <w:tab w:val="left" w:pos="709"/>
        </w:tabs>
        <w:jc w:val="both"/>
      </w:pPr>
      <w:r>
        <w:t xml:space="preserve">aktualne na dzień składania ofert oświadczenie, że wykonawca spełnia warunki udziału w postępowaniu, </w:t>
      </w:r>
      <w:r>
        <w:rPr>
          <w:lang w:eastAsia="en-US"/>
        </w:rPr>
        <w:t>o których mowa w pkt 5.1 SIWZ,</w:t>
      </w:r>
      <w:r>
        <w:rPr>
          <w:color w:val="auto"/>
        </w:rPr>
        <w:t xml:space="preserve"> </w:t>
      </w:r>
      <w:r>
        <w:rPr>
          <w:lang w:eastAsia="en-US"/>
        </w:rPr>
        <w:t xml:space="preserve">w zakresie wskazanym przez zamawiającego we wzorze stanowiącym </w:t>
      </w:r>
      <w:r>
        <w:rPr>
          <w:b/>
          <w:bCs/>
          <w:lang w:eastAsia="en-US"/>
        </w:rPr>
        <w:t>załącznik nr 2  do SIWZ</w:t>
      </w:r>
      <w:r>
        <w:rPr>
          <w:lang w:eastAsia="en-US"/>
        </w:rPr>
        <w:t>.</w:t>
      </w:r>
    </w:p>
    <w:p w14:paraId="37B25592" w14:textId="58F12064" w:rsidR="00E210C8" w:rsidRDefault="001717F6">
      <w:pPr>
        <w:pStyle w:val="Default"/>
        <w:numPr>
          <w:ilvl w:val="0"/>
          <w:numId w:val="43"/>
        </w:numPr>
        <w:tabs>
          <w:tab w:val="left" w:pos="709"/>
        </w:tabs>
        <w:jc w:val="both"/>
      </w:pPr>
      <w:r>
        <w:t xml:space="preserve">aktualne na dzień składania ofert oświadczenie, że wykonawca nie podlega wykluczeniu z udziału w postępowaniu, na podstawie przesłanek określonych w </w:t>
      </w:r>
      <w:r>
        <w:rPr>
          <w:lang w:eastAsia="en-US"/>
        </w:rPr>
        <w:t>pkt 5.</w:t>
      </w:r>
      <w:r w:rsidR="007D1BAD">
        <w:rPr>
          <w:lang w:eastAsia="en-US"/>
        </w:rPr>
        <w:t>2</w:t>
      </w:r>
      <w:r>
        <w:rPr>
          <w:lang w:eastAsia="en-US"/>
        </w:rPr>
        <w:t xml:space="preserve"> SIWZ</w:t>
      </w:r>
      <w:r>
        <w:t xml:space="preserve"> </w:t>
      </w:r>
      <w:r>
        <w:rPr>
          <w:lang w:eastAsia="en-US"/>
        </w:rPr>
        <w:t xml:space="preserve">w zakresie wskazanym przez zamawiającego we wzorze stanowiącym </w:t>
      </w:r>
      <w:r>
        <w:rPr>
          <w:b/>
          <w:bCs/>
          <w:lang w:eastAsia="en-US"/>
        </w:rPr>
        <w:t>załącznik nr 3 do SIWZ</w:t>
      </w:r>
      <w:r>
        <w:rPr>
          <w:lang w:eastAsia="en-US"/>
        </w:rPr>
        <w:t>.</w:t>
      </w:r>
    </w:p>
    <w:p w14:paraId="4F899223" w14:textId="77777777" w:rsidR="00E210C8" w:rsidRDefault="001717F6">
      <w:pPr>
        <w:pStyle w:val="Default"/>
        <w:numPr>
          <w:ilvl w:val="0"/>
          <w:numId w:val="43"/>
        </w:numPr>
        <w:tabs>
          <w:tab w:val="left" w:pos="709"/>
        </w:tabs>
        <w:jc w:val="both"/>
      </w:pPr>
      <w:r>
        <w:t xml:space="preserve">pełnomocnictwo, o ile umocowanie prawne do reprezentacji wykonawcy nie wynika z przepisów prawa lub dokumentów rejestrowych.  </w:t>
      </w:r>
    </w:p>
    <w:p w14:paraId="6BB82938" w14:textId="77777777" w:rsidR="00E210C8" w:rsidRDefault="001717F6">
      <w:pPr>
        <w:pStyle w:val="Default"/>
        <w:tabs>
          <w:tab w:val="left" w:pos="709"/>
        </w:tabs>
        <w:ind w:left="1080"/>
        <w:jc w:val="both"/>
        <w:rPr>
          <w:b/>
          <w:bCs/>
          <w:color w:val="auto"/>
        </w:rPr>
      </w:pPr>
      <w:r>
        <w:rPr>
          <w:b/>
          <w:bCs/>
        </w:rPr>
        <w:t>UWAGA:</w:t>
      </w:r>
      <w:r>
        <w:rPr>
          <w:b/>
          <w:bCs/>
          <w:i/>
          <w:iCs/>
        </w:rPr>
        <w:t xml:space="preserve"> </w:t>
      </w:r>
      <w:r>
        <w:rPr>
          <w:b/>
          <w:bCs/>
          <w:color w:val="auto"/>
        </w:rPr>
        <w:t>Pełnomocnictwo należy złożyć w oryginale lub notarialnie poświadczonej kopii.</w:t>
      </w:r>
    </w:p>
    <w:p w14:paraId="131247C0" w14:textId="77777777" w:rsidR="00E210C8" w:rsidRDefault="001717F6">
      <w:pPr>
        <w:pStyle w:val="Default"/>
        <w:numPr>
          <w:ilvl w:val="0"/>
          <w:numId w:val="43"/>
        </w:numPr>
        <w:jc w:val="both"/>
        <w:rPr>
          <w:color w:val="auto"/>
        </w:rPr>
      </w:pPr>
      <w:r>
        <w:t>informacja banku lub spółdzielczej kasy oszczędnościowo - kredytowej potwierdzającej wysokość posiadanych środków finansowych lub zdolność kredytową wykonawcy, w okresie nie wcześniejszym niż 1 miesiąc przed upływem składania ofert - jeżeli z uzasadnionej przyczyny wykonawca nie może złożyć powyższego dokumentu, może złożyć inny dokument, który w wystarczający sposób potwierdza spełnianie opisanego przez zamawiającego warunku udziału w postępowaniu,</w:t>
      </w:r>
    </w:p>
    <w:p w14:paraId="3F5754B6" w14:textId="77777777" w:rsidR="00E210C8" w:rsidRDefault="001717F6">
      <w:pPr>
        <w:pStyle w:val="Default"/>
        <w:numPr>
          <w:ilvl w:val="0"/>
          <w:numId w:val="43"/>
        </w:numPr>
        <w:jc w:val="both"/>
        <w:rPr>
          <w:color w:val="auto"/>
        </w:rPr>
      </w:pPr>
      <w:r>
        <w:rPr>
          <w:color w:val="auto"/>
        </w:rPr>
        <w:t xml:space="preserve">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 wzór wykazu stanowi </w:t>
      </w:r>
      <w:r>
        <w:rPr>
          <w:b/>
          <w:bCs/>
          <w:color w:val="auto"/>
        </w:rPr>
        <w:t>załącznik nr 4 do SIWZ</w:t>
      </w:r>
      <w:r>
        <w:rPr>
          <w:color w:val="auto"/>
        </w:rPr>
        <w:t>, z załączeniem dowodów określających, czy te roboty budowlane zostały wykonane należycie, przy czym dowodami, o których mowa są referencje bądź inne dokumenty wystawione przez podmiot, na rzecz</w:t>
      </w:r>
      <w:r>
        <w:t xml:space="preserve"> którego roboty budowlane były wykonywane, a jeżeli z uzasadnionej przyczyny o obiektywnym charakterze wykonawca nie jest w stanie uzyskać tych dokumentów – inne dokumenty,</w:t>
      </w:r>
    </w:p>
    <w:p w14:paraId="14599A4B" w14:textId="5491CD1E" w:rsidR="00E210C8" w:rsidRPr="00780A7B" w:rsidRDefault="001717F6" w:rsidP="00780A7B">
      <w:pPr>
        <w:pStyle w:val="Default"/>
        <w:numPr>
          <w:ilvl w:val="0"/>
          <w:numId w:val="43"/>
        </w:numPr>
        <w:jc w:val="both"/>
        <w:rPr>
          <w:color w:val="auto"/>
        </w:rPr>
      </w:pPr>
      <w:r>
        <w:t xml:space="preserve">wykaz osób skierowanych przez Wykonawcę do realizacji zamówienia odpowiedzialnych za kierowanie robotami budowlanymi, wraz z informacjami na temat ich kwalifikacji zawodowych, uprawnień,  doświadczenia, niezbędnych do wykonania zamówienia, a także zakresu </w:t>
      </w:r>
      <w:r w:rsidRPr="00780A7B">
        <w:rPr>
          <w:color w:val="auto"/>
        </w:rPr>
        <w:t xml:space="preserve">wykonywanych przez nich czynności, oraz informacją o podstawie do dysponowania tymi osobami – wzór wykazu stanowi </w:t>
      </w:r>
      <w:r w:rsidRPr="00780A7B">
        <w:rPr>
          <w:b/>
          <w:bCs/>
          <w:color w:val="auto"/>
        </w:rPr>
        <w:t>załącznik nr 5 do</w:t>
      </w:r>
      <w:r w:rsidRPr="00780A7B">
        <w:rPr>
          <w:b/>
          <w:bCs/>
        </w:rPr>
        <w:t xml:space="preserve"> SIWZ, </w:t>
      </w:r>
    </w:p>
    <w:p w14:paraId="4C80F05C" w14:textId="77777777" w:rsidR="00E210C8" w:rsidRDefault="001717F6">
      <w:pPr>
        <w:pStyle w:val="Default"/>
        <w:numPr>
          <w:ilvl w:val="0"/>
          <w:numId w:val="43"/>
        </w:numPr>
        <w:jc w:val="both"/>
        <w:rPr>
          <w:color w:val="auto"/>
          <w:sz w:val="16"/>
          <w:szCs w:val="16"/>
        </w:rPr>
      </w:pPr>
      <w:r>
        <w:t xml:space="preserve">odpis z właściwego rejestru lub z centralnej ewidencji i informacji o działalności gospodarczej, jeżeli odrębne przepisy wymagają wpisu do rejestru lub ewidencji, w celu potwierdzenia braku podstaw wykluczenia </w:t>
      </w:r>
    </w:p>
    <w:p w14:paraId="0991CD58" w14:textId="77777777" w:rsidR="00E210C8" w:rsidRDefault="001717F6">
      <w:pPr>
        <w:pStyle w:val="Default"/>
        <w:numPr>
          <w:ilvl w:val="1"/>
          <w:numId w:val="59"/>
        </w:numPr>
        <w:jc w:val="both"/>
        <w:rPr>
          <w:color w:val="auto"/>
        </w:rPr>
      </w:pPr>
      <w:r>
        <w:t>Oferta musi być złożona pod rygorem nieważności, w formie pisemnej, w języku polskim.</w:t>
      </w:r>
      <w:r>
        <w:rPr>
          <w:color w:val="auto"/>
        </w:rPr>
        <w:t xml:space="preserve"> </w:t>
      </w:r>
      <w:r>
        <w:t>Każdy wykonawca może złożyć tylko jedną ofertę.</w:t>
      </w:r>
    </w:p>
    <w:p w14:paraId="397F6D3B" w14:textId="77777777" w:rsidR="00E210C8" w:rsidRDefault="001717F6">
      <w:pPr>
        <w:pStyle w:val="Default"/>
        <w:numPr>
          <w:ilvl w:val="1"/>
          <w:numId w:val="59"/>
        </w:numPr>
        <w:jc w:val="both"/>
        <w:rPr>
          <w:color w:val="auto"/>
        </w:rPr>
      </w:pPr>
      <w:r>
        <w:t>Zamawiający nie dopuszcza możliwości złożenia oferty w formie elektronicznej lub faksem.</w:t>
      </w:r>
    </w:p>
    <w:p w14:paraId="688E361D" w14:textId="77777777" w:rsidR="00E210C8" w:rsidRDefault="001717F6">
      <w:pPr>
        <w:pStyle w:val="Default"/>
        <w:numPr>
          <w:ilvl w:val="1"/>
          <w:numId w:val="59"/>
        </w:numPr>
        <w:jc w:val="both"/>
        <w:rPr>
          <w:color w:val="auto"/>
        </w:rPr>
      </w:pPr>
      <w:r>
        <w:t>Oferta musi być podpisana przez osobę lub osoby uprawnione do reprezentowania wykonawcy. Podpis winien zawierać czytelne imię i nazwisko bądź pieczątkę imienną oraz podpis lub parafę.</w:t>
      </w:r>
      <w:r>
        <w:rPr>
          <w:color w:val="auto"/>
        </w:rPr>
        <w:t xml:space="preserve"> </w:t>
      </w:r>
      <w:r>
        <w:t xml:space="preserve">W przypadku, gdy ofertę podpisuje osoba nieuprawniona do reprezentacji wykonawcy na podstawie załączonych dokumentów, do oferty należy </w:t>
      </w:r>
      <w:r>
        <w:lastRenderedPageBreak/>
        <w:t>dołączyć stosowne pełnomocnictwo.</w:t>
      </w:r>
    </w:p>
    <w:p w14:paraId="32BEF3E4" w14:textId="77777777" w:rsidR="00E210C8" w:rsidRDefault="001717F6">
      <w:pPr>
        <w:pStyle w:val="Default"/>
        <w:numPr>
          <w:ilvl w:val="1"/>
          <w:numId w:val="59"/>
        </w:numPr>
        <w:jc w:val="both"/>
        <w:rPr>
          <w:color w:val="auto"/>
        </w:rPr>
      </w:pPr>
      <w:r>
        <w:t xml:space="preserve">W przypadku, gdy wykonawca dołącza kopię dokumentu, kopia tego dokumentu musi być poświadczona za zgodność z oryginałem. </w:t>
      </w:r>
      <w:r>
        <w:rPr>
          <w:spacing w:val="-8"/>
        </w:rPr>
        <w:t xml:space="preserve">Poświadczenie powinno zawierać sformułowanie „za zgodność z oryginałem”, pieczątkę imienną </w:t>
      </w:r>
      <w:r>
        <w:t xml:space="preserve">osoby lub osób uprawnionych do reprezentowania </w:t>
      </w:r>
      <w:r>
        <w:rPr>
          <w:spacing w:val="-8"/>
        </w:rPr>
        <w:t>oraz podpis lub parafę, a w przypadku braku imiennej pieczątki czytelny podpis zawierający imię i nazwisko.</w:t>
      </w:r>
    </w:p>
    <w:p w14:paraId="629F473F" w14:textId="77777777" w:rsidR="00E210C8" w:rsidRDefault="001717F6">
      <w:pPr>
        <w:pStyle w:val="Default"/>
        <w:ind w:left="720"/>
        <w:jc w:val="both"/>
        <w:rPr>
          <w:color w:val="auto"/>
        </w:rPr>
      </w:pPr>
      <w:r>
        <w:t xml:space="preserve">Przez kopię potwierdzoną za zgodność z oryginałem należy rozumieć: </w:t>
      </w:r>
    </w:p>
    <w:p w14:paraId="137D186D" w14:textId="77777777" w:rsidR="00E210C8" w:rsidRDefault="001717F6">
      <w:pPr>
        <w:pStyle w:val="Akapitzlist"/>
        <w:numPr>
          <w:ilvl w:val="0"/>
          <w:numId w:val="18"/>
        </w:numPr>
        <w:jc w:val="both"/>
      </w:pPr>
      <w:r>
        <w:t xml:space="preserve">kopię dokumentu zawierającą klauzulę „za zgodność z oryginałem" umieszczoną na każdej stronie dokumentu wraz z datą i czytelnymi podpisami osób uprawnionych do potwierdzania dokumentów za zgodność z oryginałem, lub </w:t>
      </w:r>
    </w:p>
    <w:p w14:paraId="411ECD96" w14:textId="77777777" w:rsidR="00E210C8" w:rsidRDefault="001717F6">
      <w:pPr>
        <w:pStyle w:val="Akapitzlist"/>
        <w:numPr>
          <w:ilvl w:val="0"/>
          <w:numId w:val="18"/>
        </w:numPr>
        <w:jc w:val="both"/>
      </w:pPr>
      <w:r>
        <w:t xml:space="preserve">kopię dokumentu zawierającą na jednej ze stron dokumentu klauzulę „za zgodność z oryginałem od strony 1 do strony ..." wraz z datą i czytelnymi podpisami osób uprawnionych do potwierdzania dokumentów za zgodność z oryginałem. </w:t>
      </w:r>
    </w:p>
    <w:p w14:paraId="55C1D1FA" w14:textId="77777777" w:rsidR="00E210C8" w:rsidRDefault="001717F6">
      <w:pPr>
        <w:pStyle w:val="Default"/>
        <w:numPr>
          <w:ilvl w:val="1"/>
          <w:numId w:val="59"/>
        </w:numPr>
        <w:jc w:val="both"/>
        <w:rPr>
          <w:color w:val="auto"/>
        </w:rPr>
      </w:pPr>
      <w:r>
        <w:t>W celu czytelnego zamieszczenia odpowiedniej ilości informacji, wzory załączników można dopasować do indywidualnych potrzeb, zachowując jednak brzmienie ich wzorcowej treści.</w:t>
      </w:r>
    </w:p>
    <w:p w14:paraId="07A13F89" w14:textId="77777777" w:rsidR="00E210C8" w:rsidRDefault="001717F6">
      <w:pPr>
        <w:pStyle w:val="Default"/>
        <w:numPr>
          <w:ilvl w:val="1"/>
          <w:numId w:val="59"/>
        </w:numPr>
        <w:jc w:val="both"/>
        <w:rPr>
          <w:color w:val="auto"/>
        </w:rPr>
      </w:pPr>
      <w:r>
        <w:t>Ewentualne poprawki w tekście oferty muszą być parafowane własnoręcznie przez osobę lub osoby uprawnione do reprezentowania wykonawcy.</w:t>
      </w:r>
    </w:p>
    <w:p w14:paraId="500F2AD5" w14:textId="77777777" w:rsidR="00E210C8" w:rsidRDefault="001717F6">
      <w:pPr>
        <w:pStyle w:val="Default"/>
        <w:numPr>
          <w:ilvl w:val="1"/>
          <w:numId w:val="59"/>
        </w:numPr>
        <w:jc w:val="both"/>
        <w:rPr>
          <w:color w:val="auto"/>
        </w:rPr>
      </w:pPr>
      <w:r>
        <w:t xml:space="preserve">Ofertę należy złożyć w zamkniętej kopercie oznaczonej w następujący sposób: „Oferta w przetargu </w:t>
      </w:r>
      <w:r>
        <w:rPr>
          <w:color w:val="auto"/>
        </w:rPr>
        <w:t>nieograniczonym –</w:t>
      </w:r>
      <w:r>
        <w:rPr>
          <w:b/>
          <w:bCs/>
          <w:color w:val="auto"/>
        </w:rPr>
        <w:t xml:space="preserve"> „</w:t>
      </w:r>
      <w:r>
        <w:rPr>
          <w:b/>
        </w:rPr>
        <w:t xml:space="preserve">Budowa </w:t>
      </w:r>
      <w:r>
        <w:rPr>
          <w:b/>
          <w:bCs/>
        </w:rPr>
        <w:t>sieci elektroenergetycznej – linia kablowa SN15kV wraz z budową słupowej stacji transformatorowej dla zasilania ogrodów działkowych</w:t>
      </w:r>
      <w:r>
        <w:rPr>
          <w:b/>
          <w:bCs/>
          <w:color w:val="auto"/>
        </w:rPr>
        <w:t xml:space="preserve">” </w:t>
      </w:r>
      <w:r>
        <w:t>oraz napisem „NIE OTWIERAĆ przed terminem otwarcia ofert”– z oznaczeniem nazwy i adresu wykonawcy (pieczątką firmową wykonawcy) tak, aby można było odesłać ofertę w przypadku jej wpłynięcia po terminie.</w:t>
      </w:r>
    </w:p>
    <w:p w14:paraId="70EB12D4" w14:textId="77777777" w:rsidR="00E210C8" w:rsidRDefault="001717F6">
      <w:pPr>
        <w:pStyle w:val="Default"/>
        <w:numPr>
          <w:ilvl w:val="1"/>
          <w:numId w:val="59"/>
        </w:numPr>
        <w:jc w:val="both"/>
        <w:rPr>
          <w:color w:val="auto"/>
        </w:rPr>
      </w:pPr>
      <w:r>
        <w:t>Wykonawca może wprowadzić zmiany w złożonej ofercie lub ją wycofać, pod warunkiem, że zamawiający otrzyma powiadomienie o wprowadzeniu zmian przed terminem składania ofert. Zarówno zmiana jak i wycofanie oferty wymagają zachowania formy pisemnej. Zmiany dotyczące treści oferty powinny być przygotowane, opakowane i zaadresowane w ten sam sposób jak oferta. Dodatkowo opakowanie, w którym jest przekazywana zmieniona oferta należy opatrzyć napisem ZMIANA. Powiadomienie o wycofaniu oferty powinno być opakowane i zaadresowane w ten sam sposób jak oferta. Dodatkowo opakowanie, w którym jest przekazywane to powiadomienie należy opatrzyć napisem WYCOFANIE.</w:t>
      </w:r>
    </w:p>
    <w:p w14:paraId="053E4CF9" w14:textId="77777777" w:rsidR="00E210C8" w:rsidRDefault="001717F6">
      <w:pPr>
        <w:pStyle w:val="Default"/>
        <w:numPr>
          <w:ilvl w:val="1"/>
          <w:numId w:val="59"/>
        </w:numPr>
        <w:jc w:val="both"/>
        <w:rPr>
          <w:color w:val="auto"/>
        </w:rPr>
      </w:pPr>
      <w:r>
        <w:t xml:space="preserve">Koperty ofert wycofanych nie będą otwierane. Koperty oznakowane dopiskiem „ZMIANA” zostaną otwarte przy otwieraniu ofert wykonawcy, który wprowadził zmiany i po stwierdzeniu poprawności procedury dokonania zmian, zostaną dołączone do oferty. </w:t>
      </w:r>
    </w:p>
    <w:p w14:paraId="421BACF8" w14:textId="77777777" w:rsidR="00E210C8" w:rsidRDefault="001717F6">
      <w:pPr>
        <w:pStyle w:val="Default"/>
        <w:numPr>
          <w:ilvl w:val="1"/>
          <w:numId w:val="59"/>
        </w:numPr>
        <w:jc w:val="both"/>
        <w:rPr>
          <w:color w:val="auto"/>
        </w:rPr>
      </w:pPr>
      <w:r>
        <w:t xml:space="preserve">Wykonawca ponosi wszelkie koszty związane z udziałem w niniejszym postępowaniu </w:t>
      </w:r>
      <w:r>
        <w:rPr>
          <w:lang w:eastAsia="en-US"/>
        </w:rPr>
        <w:t>i złożeniem oferty.</w:t>
      </w:r>
    </w:p>
    <w:p w14:paraId="3AC78EFE" w14:textId="77777777" w:rsidR="00E210C8" w:rsidRDefault="00E210C8">
      <w:pPr>
        <w:pStyle w:val="Default"/>
        <w:jc w:val="both"/>
        <w:rPr>
          <w:color w:val="auto"/>
        </w:rPr>
      </w:pPr>
    </w:p>
    <w:p w14:paraId="14C58B81" w14:textId="77777777" w:rsidR="00E210C8" w:rsidRDefault="001717F6">
      <w:pPr>
        <w:pStyle w:val="Nagwek3"/>
        <w:keepLines w:val="0"/>
        <w:numPr>
          <w:ilvl w:val="0"/>
          <w:numId w:val="59"/>
        </w:numPr>
        <w:spacing w:before="0" w:line="276" w:lineRule="auto"/>
        <w:ind w:left="709" w:hanging="709"/>
        <w:rPr>
          <w:rFonts w:ascii="Times New Roman" w:hAnsi="Times New Roman" w:cs="Times New Roman"/>
          <w:color w:val="auto"/>
          <w:sz w:val="28"/>
          <w:szCs w:val="28"/>
        </w:rPr>
      </w:pPr>
      <w:r>
        <w:rPr>
          <w:rFonts w:ascii="Times New Roman" w:hAnsi="Times New Roman" w:cs="Times New Roman"/>
          <w:color w:val="auto"/>
          <w:sz w:val="28"/>
          <w:szCs w:val="28"/>
        </w:rPr>
        <w:t>Miejsce i termin składania ofert</w:t>
      </w:r>
    </w:p>
    <w:p w14:paraId="7985968C" w14:textId="24B9E347" w:rsidR="00E210C8" w:rsidRPr="00D31FF2" w:rsidRDefault="001717F6">
      <w:pPr>
        <w:pStyle w:val="Akapitzlist"/>
        <w:numPr>
          <w:ilvl w:val="1"/>
          <w:numId w:val="59"/>
        </w:numPr>
        <w:jc w:val="both"/>
        <w:rPr>
          <w:b/>
          <w:bCs/>
          <w:color w:val="000000" w:themeColor="text1"/>
        </w:rPr>
      </w:pPr>
      <w:r>
        <w:t xml:space="preserve">Ofertę </w:t>
      </w:r>
      <w:r>
        <w:rPr>
          <w:color w:val="000000"/>
        </w:rPr>
        <w:t xml:space="preserve">należy złożyć </w:t>
      </w:r>
      <w:r w:rsidRPr="00D31FF2">
        <w:rPr>
          <w:color w:val="000000" w:themeColor="text1"/>
        </w:rPr>
        <w:t xml:space="preserve">w </w:t>
      </w:r>
      <w:r w:rsidR="00D31FF2" w:rsidRPr="007D1BAD">
        <w:rPr>
          <w:b/>
          <w:bCs/>
          <w:color w:val="000000" w:themeColor="text1"/>
        </w:rPr>
        <w:t>biurze zarządu ogrodu</w:t>
      </w:r>
      <w:r w:rsidR="00D31FF2" w:rsidRPr="00D31FF2">
        <w:rPr>
          <w:color w:val="000000" w:themeColor="text1"/>
        </w:rPr>
        <w:t xml:space="preserve"> znajdując</w:t>
      </w:r>
      <w:r w:rsidR="00D31FF2">
        <w:rPr>
          <w:color w:val="000000" w:themeColor="text1"/>
        </w:rPr>
        <w:t>ym</w:t>
      </w:r>
      <w:r w:rsidR="00D31FF2" w:rsidRPr="00D31FF2">
        <w:rPr>
          <w:color w:val="000000" w:themeColor="text1"/>
        </w:rPr>
        <w:t xml:space="preserve"> się na terenie ogrodu przy wieży ciśnień w Wilkanowie</w:t>
      </w:r>
      <w:r w:rsidR="00D31FF2">
        <w:rPr>
          <w:color w:val="000000" w:themeColor="text1"/>
        </w:rPr>
        <w:t xml:space="preserve"> wjazd od ulicy Szkolnej</w:t>
      </w:r>
      <w:r w:rsidRPr="00D31FF2">
        <w:rPr>
          <w:b/>
          <w:bCs/>
          <w:color w:val="000000" w:themeColor="text1"/>
        </w:rPr>
        <w:t xml:space="preserve"> w dniu 6 grudnia 2019 r. od godziny 10:00 do godziny 13:00.</w:t>
      </w:r>
    </w:p>
    <w:p w14:paraId="14ED6C07" w14:textId="015520F4" w:rsidR="00E210C8" w:rsidRDefault="001717F6">
      <w:pPr>
        <w:pStyle w:val="Akapitzlist"/>
        <w:numPr>
          <w:ilvl w:val="1"/>
          <w:numId w:val="59"/>
        </w:numPr>
        <w:jc w:val="both"/>
        <w:rPr>
          <w:b/>
          <w:bCs/>
          <w:color w:val="FF0000"/>
        </w:rPr>
      </w:pPr>
      <w:r>
        <w:t xml:space="preserve">Za termin złożenia oferty uważa się termin jej złożenia w </w:t>
      </w:r>
      <w:r w:rsidR="007D1BAD" w:rsidRPr="007D1BAD">
        <w:rPr>
          <w:b/>
          <w:bCs/>
          <w:color w:val="000000" w:themeColor="text1"/>
        </w:rPr>
        <w:t>biurze zarządu ogrodu</w:t>
      </w:r>
      <w:r>
        <w:t xml:space="preserve">. </w:t>
      </w:r>
    </w:p>
    <w:p w14:paraId="7356030F" w14:textId="77777777" w:rsidR="00E210C8" w:rsidRDefault="00E210C8">
      <w:pPr>
        <w:jc w:val="both"/>
        <w:rPr>
          <w:b/>
          <w:bCs/>
          <w:color w:val="FF0000"/>
        </w:rPr>
      </w:pPr>
    </w:p>
    <w:p w14:paraId="45C05155" w14:textId="77777777" w:rsidR="00E210C8" w:rsidRDefault="001717F6">
      <w:pPr>
        <w:pStyle w:val="CM36"/>
        <w:numPr>
          <w:ilvl w:val="0"/>
          <w:numId w:val="59"/>
        </w:numPr>
        <w:spacing w:after="0"/>
        <w:ind w:left="709" w:hanging="709"/>
        <w:jc w:val="both"/>
        <w:rPr>
          <w:b/>
          <w:bCs/>
          <w:sz w:val="28"/>
          <w:szCs w:val="28"/>
        </w:rPr>
      </w:pPr>
      <w:r>
        <w:rPr>
          <w:b/>
          <w:bCs/>
          <w:sz w:val="28"/>
          <w:szCs w:val="28"/>
        </w:rPr>
        <w:t>Miejsce i termin otwarcia ofert</w:t>
      </w:r>
    </w:p>
    <w:p w14:paraId="7DFCFF85" w14:textId="130067FE" w:rsidR="00E210C8" w:rsidRDefault="001717F6">
      <w:pPr>
        <w:pStyle w:val="Akapitzlist"/>
        <w:widowControl w:val="0"/>
        <w:numPr>
          <w:ilvl w:val="1"/>
          <w:numId w:val="59"/>
        </w:numPr>
        <w:jc w:val="both"/>
        <w:rPr>
          <w:color w:val="FF0000"/>
        </w:rPr>
      </w:pPr>
      <w:r>
        <w:rPr>
          <w:color w:val="000000"/>
        </w:rPr>
        <w:t xml:space="preserve">Otwarcie ofert nastąpi w </w:t>
      </w:r>
      <w:r w:rsidR="007D1BAD" w:rsidRPr="007D1BAD">
        <w:rPr>
          <w:b/>
          <w:bCs/>
          <w:color w:val="000000" w:themeColor="text1"/>
        </w:rPr>
        <w:t>biurze zarządu ogrodu</w:t>
      </w:r>
      <w:r w:rsidR="007D1BAD" w:rsidRPr="00D31FF2">
        <w:rPr>
          <w:color w:val="000000" w:themeColor="text1"/>
        </w:rPr>
        <w:t xml:space="preserve"> </w:t>
      </w:r>
      <w:r w:rsidR="00D31FF2" w:rsidRPr="00D31FF2">
        <w:rPr>
          <w:color w:val="000000" w:themeColor="text1"/>
        </w:rPr>
        <w:t>znajdującym się na terenie ogrodu przy wieży ciśnień w Wilkanowie wjazd od ulicy Szkolnej</w:t>
      </w:r>
      <w:r w:rsidRPr="00D31FF2">
        <w:rPr>
          <w:color w:val="000000" w:themeColor="text1"/>
        </w:rPr>
        <w:t xml:space="preserve"> </w:t>
      </w:r>
      <w:r w:rsidRPr="00D31FF2">
        <w:rPr>
          <w:b/>
          <w:bCs/>
          <w:color w:val="000000" w:themeColor="text1"/>
        </w:rPr>
        <w:t xml:space="preserve">w dniu </w:t>
      </w:r>
      <w:r w:rsidR="00D31FF2" w:rsidRPr="00D31FF2">
        <w:rPr>
          <w:b/>
          <w:bCs/>
          <w:color w:val="000000" w:themeColor="text1"/>
        </w:rPr>
        <w:t>7</w:t>
      </w:r>
      <w:r w:rsidRPr="00D31FF2">
        <w:rPr>
          <w:b/>
          <w:bCs/>
          <w:color w:val="000000" w:themeColor="text1"/>
        </w:rPr>
        <w:t xml:space="preserve"> grudnia 2019r. o godz. </w:t>
      </w:r>
      <w:r>
        <w:rPr>
          <w:b/>
          <w:bCs/>
        </w:rPr>
        <w:t>1</w:t>
      </w:r>
      <w:r w:rsidR="00D31FF2">
        <w:rPr>
          <w:b/>
          <w:bCs/>
        </w:rPr>
        <w:t>1</w:t>
      </w:r>
      <w:r>
        <w:rPr>
          <w:b/>
          <w:bCs/>
        </w:rPr>
        <w:t>:</w:t>
      </w:r>
      <w:r w:rsidR="00D31FF2">
        <w:rPr>
          <w:b/>
          <w:bCs/>
        </w:rPr>
        <w:t>30</w:t>
      </w:r>
      <w:r>
        <w:rPr>
          <w:b/>
          <w:bCs/>
        </w:rPr>
        <w:t>.</w:t>
      </w:r>
      <w:r>
        <w:t xml:space="preserve"> </w:t>
      </w:r>
    </w:p>
    <w:p w14:paraId="6DE382C1" w14:textId="77777777" w:rsidR="00E210C8" w:rsidRDefault="001717F6">
      <w:pPr>
        <w:pStyle w:val="Akapitzlist"/>
        <w:widowControl w:val="0"/>
        <w:numPr>
          <w:ilvl w:val="1"/>
          <w:numId w:val="59"/>
        </w:numPr>
        <w:jc w:val="both"/>
        <w:rPr>
          <w:color w:val="000000"/>
        </w:rPr>
      </w:pPr>
      <w:r>
        <w:t xml:space="preserve">Otwarcie ofert jest jawne. W otwarciu ofert mogą brać udział przedstawiciele wykonawców. Bezpośrednio przed otwarciem ofert zamawiający podaje kwotę, jaką zamierza przeznaczyć na sfinansowanie zamówienia. </w:t>
      </w:r>
    </w:p>
    <w:p w14:paraId="4C1C269D" w14:textId="77777777" w:rsidR="00E210C8" w:rsidRDefault="001717F6">
      <w:pPr>
        <w:pStyle w:val="Akapitzlist"/>
        <w:widowControl w:val="0"/>
        <w:numPr>
          <w:ilvl w:val="1"/>
          <w:numId w:val="59"/>
        </w:numPr>
        <w:jc w:val="both"/>
        <w:rPr>
          <w:color w:val="000000"/>
        </w:rPr>
      </w:pPr>
      <w:r>
        <w:lastRenderedPageBreak/>
        <w:t>Po otwarciu koperty zamawiający ogłasza nazwę i adres firmy, której oferta jest otwierana, a także informacje dotyczące ceny, terminu wykonania, okresu rękojmi i gwarancji oraz warunków płatności zawartych w ofertach.</w:t>
      </w:r>
    </w:p>
    <w:p w14:paraId="6F0242A7" w14:textId="77777777" w:rsidR="00E210C8" w:rsidRDefault="00E210C8">
      <w:pPr>
        <w:pStyle w:val="Akapitzlist"/>
        <w:widowControl w:val="0"/>
        <w:jc w:val="both"/>
        <w:rPr>
          <w:color w:val="000000"/>
        </w:rPr>
      </w:pPr>
    </w:p>
    <w:p w14:paraId="44C3F6E8" w14:textId="77777777" w:rsidR="00E210C8" w:rsidRDefault="001717F6">
      <w:pPr>
        <w:pStyle w:val="Tekstpodstawowy3"/>
        <w:numPr>
          <w:ilvl w:val="0"/>
          <w:numId w:val="59"/>
        </w:numPr>
        <w:ind w:left="709" w:hanging="709"/>
        <w:rPr>
          <w:sz w:val="28"/>
          <w:szCs w:val="28"/>
        </w:rPr>
      </w:pPr>
      <w:r>
        <w:rPr>
          <w:sz w:val="28"/>
          <w:szCs w:val="28"/>
        </w:rPr>
        <w:t>Sposób obliczenia ceny oferty</w:t>
      </w:r>
    </w:p>
    <w:p w14:paraId="2CE3EE09" w14:textId="77777777" w:rsidR="00E210C8" w:rsidRDefault="001717F6">
      <w:pPr>
        <w:pStyle w:val="Default"/>
        <w:numPr>
          <w:ilvl w:val="1"/>
          <w:numId w:val="59"/>
        </w:numPr>
        <w:jc w:val="both"/>
      </w:pPr>
      <w:r>
        <w:t>Cenę oferty należy obliczyć uwzględniając wszelkie koszty niezbędne do wykonania zamówienia wynikające z dokumentacji projektowej, specyfikacji technicznej wykonania i odbioru robót oraz istotnych dla stron postanowień, które zostaną wprowadzone do treści umowy.</w:t>
      </w:r>
    </w:p>
    <w:p w14:paraId="3F2F9B3F" w14:textId="77777777" w:rsidR="00E210C8" w:rsidRDefault="001717F6">
      <w:pPr>
        <w:pStyle w:val="Default"/>
        <w:numPr>
          <w:ilvl w:val="1"/>
          <w:numId w:val="59"/>
        </w:numPr>
        <w:jc w:val="both"/>
      </w:pPr>
      <w:r>
        <w:t>Załączone przedmiary robót służą wyłącznie celom informacyjnym.</w:t>
      </w:r>
      <w:r>
        <w:rPr>
          <w:b/>
          <w:bCs/>
        </w:rPr>
        <w:t xml:space="preserve"> </w:t>
      </w:r>
      <w:r>
        <w:t xml:space="preserve">Wykonawca zobowiązany jest do dokładnego sprawdzenia przedmiaru robót z projektem budowlanym. Ewentualny brak w przedmiarze robót koniecznych do wykonania na podstawie dokumentacji projektowej nie zwalnia wykonawcy od obowiązku ich wykonania w ramach wynagrodzenia umownego –ryczałtowego. </w:t>
      </w:r>
    </w:p>
    <w:p w14:paraId="291B7A16" w14:textId="77777777" w:rsidR="00E210C8" w:rsidRDefault="001717F6">
      <w:pPr>
        <w:pStyle w:val="Default"/>
        <w:numPr>
          <w:ilvl w:val="1"/>
          <w:numId w:val="59"/>
        </w:numPr>
        <w:jc w:val="both"/>
      </w:pPr>
      <w:r>
        <w:rPr>
          <w:b/>
          <w:bCs/>
        </w:rPr>
        <w:t>Cena oferty stanowić będzie wynagrodzenie ryczałtowe, które nie podlega zmianie w czasie trwania umowy.</w:t>
      </w:r>
    </w:p>
    <w:p w14:paraId="1E2773A3" w14:textId="77777777" w:rsidR="00E210C8" w:rsidRDefault="001717F6">
      <w:pPr>
        <w:pStyle w:val="Default"/>
        <w:numPr>
          <w:ilvl w:val="1"/>
          <w:numId w:val="59"/>
        </w:numPr>
        <w:jc w:val="both"/>
      </w:pPr>
      <w:r>
        <w:t>Cena oferty winna być obliczona w kosztorysie ofertowym, gdyż wykonawca, którego oferta zostanie uznana za najkorzystniejszą zobowiązany jest złożyć zamawiającemu przed podpisaniem umowy kosztorys ofertowy z </w:t>
      </w:r>
      <w:r>
        <w:rPr>
          <w:color w:val="auto"/>
        </w:rPr>
        <w:t xml:space="preserve">wyszczególnieniem zastosowanych w kosztorysie ofertowym składników cenotwórczych (stawka r-g w zł; Kp - koszty pośrednie w % od R i S; Kz – koszty zakupu w % od M; Z- zysk w % od R, S, Kp). Kosztorys ofertowy i podane stawki będą służyły do obliczenia należnego wynagrodzenia wykonawcy w przypadku odstąpienia od umowy lub rezygnacji zamawiającego z wykonania części przedmiotu umowy lub do ustalenia wysokości wynagrodzenia w przypadku wystąpienia robót zamiennych. </w:t>
      </w:r>
    </w:p>
    <w:p w14:paraId="6A8BFF4A" w14:textId="77777777" w:rsidR="00E210C8" w:rsidRDefault="001717F6">
      <w:pPr>
        <w:pStyle w:val="Default"/>
        <w:suppressAutoHyphens/>
        <w:ind w:left="720"/>
        <w:jc w:val="both"/>
        <w:rPr>
          <w:b/>
          <w:bCs/>
        </w:rPr>
      </w:pPr>
      <w:r>
        <w:rPr>
          <w:b/>
          <w:bCs/>
        </w:rPr>
        <w:t xml:space="preserve">UWAGA: Wykonawca nie ma obowiązku załączenia kosztorysu ofertowego do oferty. </w:t>
      </w:r>
    </w:p>
    <w:p w14:paraId="17CDBA3D" w14:textId="77777777" w:rsidR="00E210C8" w:rsidRDefault="001717F6">
      <w:pPr>
        <w:pStyle w:val="Default"/>
        <w:numPr>
          <w:ilvl w:val="1"/>
          <w:numId w:val="59"/>
        </w:numPr>
        <w:suppressAutoHyphens/>
        <w:jc w:val="both"/>
        <w:rPr>
          <w:b/>
          <w:bCs/>
        </w:rPr>
      </w:pPr>
      <w:r>
        <w:t>W formularzu oferty należy podać cenę netto, kwotę podatku od towarów i usług  oraz cenę brutto. Tak wyliczona cena stanowi cenę oferty.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A6E6F68" w14:textId="77777777" w:rsidR="00E210C8" w:rsidRDefault="001717F6">
      <w:pPr>
        <w:pStyle w:val="Default"/>
        <w:numPr>
          <w:ilvl w:val="1"/>
          <w:numId w:val="59"/>
        </w:numPr>
        <w:suppressAutoHyphens/>
        <w:jc w:val="both"/>
        <w:rPr>
          <w:b/>
          <w:bCs/>
        </w:rPr>
      </w:pPr>
      <w:r>
        <w:t>Ceny muszą być wyrażone w złotych (PLN) i ewentualnie dodatkowo w groszach, z dokładnością do dwóch miejsc po przecinku.</w:t>
      </w:r>
    </w:p>
    <w:p w14:paraId="09B4B9EF" w14:textId="77777777" w:rsidR="00E210C8" w:rsidRDefault="001717F6">
      <w:pPr>
        <w:pStyle w:val="Default"/>
        <w:numPr>
          <w:ilvl w:val="1"/>
          <w:numId w:val="59"/>
        </w:numPr>
        <w:suppressAutoHyphens/>
        <w:jc w:val="both"/>
        <w:rPr>
          <w:b/>
          <w:bCs/>
        </w:rPr>
      </w:pPr>
      <w:r>
        <w:t>Prawidłowe ustalenie należnej stawki podatku VAT należy do obowiązków Wykonawcy.</w:t>
      </w:r>
    </w:p>
    <w:p w14:paraId="754DAE6F" w14:textId="77777777" w:rsidR="00E210C8" w:rsidRDefault="001717F6">
      <w:pPr>
        <w:pStyle w:val="Default"/>
        <w:numPr>
          <w:ilvl w:val="1"/>
          <w:numId w:val="59"/>
        </w:numPr>
        <w:suppressAutoHyphens/>
        <w:jc w:val="both"/>
        <w:rPr>
          <w:b/>
          <w:bCs/>
        </w:rPr>
      </w:pPr>
      <w:r>
        <w:t>Ewentualny rabat lub upust należy ująć w cenach jednostkowych robót budowlanych podanych w kosztorysie ofertowym.</w:t>
      </w:r>
    </w:p>
    <w:p w14:paraId="4029C366" w14:textId="77777777" w:rsidR="00E210C8" w:rsidRDefault="00E210C8">
      <w:pPr>
        <w:pStyle w:val="Default"/>
        <w:suppressAutoHyphens/>
        <w:ind w:left="720"/>
        <w:jc w:val="both"/>
        <w:rPr>
          <w:b/>
          <w:bCs/>
        </w:rPr>
      </w:pPr>
    </w:p>
    <w:p w14:paraId="1D39E943" w14:textId="77777777" w:rsidR="00E210C8" w:rsidRDefault="001717F6">
      <w:pPr>
        <w:pStyle w:val="Tekstpodstawowy3"/>
        <w:numPr>
          <w:ilvl w:val="0"/>
          <w:numId w:val="59"/>
        </w:numPr>
        <w:ind w:left="709" w:hanging="709"/>
        <w:rPr>
          <w:color w:val="000000"/>
          <w:sz w:val="28"/>
          <w:szCs w:val="28"/>
        </w:rPr>
      </w:pPr>
      <w:r>
        <w:rPr>
          <w:color w:val="000000"/>
          <w:sz w:val="28"/>
          <w:szCs w:val="28"/>
        </w:rPr>
        <w:t>Opis kryteriów, którymi zamawiający będzie się kierował przy wyborze oferty</w:t>
      </w:r>
    </w:p>
    <w:p w14:paraId="51B67493" w14:textId="77777777" w:rsidR="00E210C8" w:rsidRDefault="001717F6">
      <w:pPr>
        <w:pStyle w:val="Tekstpodstawowy3"/>
        <w:numPr>
          <w:ilvl w:val="1"/>
          <w:numId w:val="59"/>
        </w:numPr>
        <w:rPr>
          <w:color w:val="000000"/>
          <w:sz w:val="24"/>
          <w:szCs w:val="24"/>
        </w:rPr>
      </w:pPr>
      <w:r>
        <w:rPr>
          <w:b w:val="0"/>
          <w:bCs w:val="0"/>
          <w:color w:val="000000"/>
          <w:sz w:val="24"/>
          <w:szCs w:val="24"/>
        </w:rPr>
        <w:t>Ocenie podlegają jedynie oferty niepodlegające odrzuceniu.</w:t>
      </w:r>
    </w:p>
    <w:p w14:paraId="5FA2FEF2" w14:textId="77777777" w:rsidR="00E210C8" w:rsidRDefault="001717F6">
      <w:pPr>
        <w:pStyle w:val="Tekstpodstawowy3"/>
        <w:numPr>
          <w:ilvl w:val="1"/>
          <w:numId w:val="59"/>
        </w:numPr>
        <w:rPr>
          <w:b w:val="0"/>
          <w:bCs w:val="0"/>
          <w:color w:val="000000"/>
          <w:sz w:val="24"/>
          <w:szCs w:val="24"/>
        </w:rPr>
      </w:pPr>
      <w:r>
        <w:rPr>
          <w:b w:val="0"/>
          <w:bCs w:val="0"/>
          <w:sz w:val="24"/>
          <w:szCs w:val="24"/>
        </w:rPr>
        <w:t xml:space="preserve">Zamawiający wybierze ofertę kierując się następującymi kryteriami wyboru:  </w:t>
      </w:r>
    </w:p>
    <w:p w14:paraId="0B1B7810" w14:textId="77777777" w:rsidR="00E210C8" w:rsidRDefault="00E210C8">
      <w:pPr>
        <w:pStyle w:val="Tekstpodstawowywcity"/>
        <w:spacing w:after="0"/>
        <w:ind w:left="0"/>
        <w:jc w:val="both"/>
        <w:rPr>
          <w:sz w:val="16"/>
          <w:szCs w:val="16"/>
        </w:rPr>
      </w:pPr>
    </w:p>
    <w:p w14:paraId="37D9B1BD" w14:textId="77777777" w:rsidR="00E210C8" w:rsidRDefault="00E210C8">
      <w:pPr>
        <w:pStyle w:val="Tekstpodstawowywcity"/>
        <w:spacing w:after="0"/>
        <w:ind w:left="720"/>
        <w:jc w:val="both"/>
        <w:rPr>
          <w:sz w:val="16"/>
          <w:szCs w:val="16"/>
        </w:rPr>
      </w:pPr>
    </w:p>
    <w:tbl>
      <w:tblPr>
        <w:tblW w:w="7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5047"/>
        <w:gridCol w:w="1332"/>
      </w:tblGrid>
      <w:tr w:rsidR="00E210C8" w14:paraId="3567DE54" w14:textId="77777777">
        <w:trPr>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358474C8" w14:textId="77777777" w:rsidR="00E210C8" w:rsidRDefault="001717F6">
            <w:pPr>
              <w:pStyle w:val="Tekstpodstawowywcity"/>
              <w:spacing w:after="0"/>
              <w:ind w:left="0"/>
              <w:jc w:val="center"/>
              <w:rPr>
                <w:b/>
                <w:bCs/>
              </w:rPr>
            </w:pPr>
            <w:r>
              <w:rPr>
                <w:b/>
                <w:bCs/>
              </w:rPr>
              <w:t>l.p.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3580DD52" w14:textId="77777777" w:rsidR="00E210C8" w:rsidRDefault="001717F6">
            <w:pPr>
              <w:pStyle w:val="Tekstpodstawowywcity"/>
              <w:spacing w:after="0"/>
              <w:ind w:left="0"/>
              <w:jc w:val="center"/>
              <w:rPr>
                <w:b/>
                <w:bCs/>
              </w:rPr>
            </w:pPr>
            <w:r>
              <w:rPr>
                <w:b/>
                <w:bCs/>
              </w:rPr>
              <w:t>Nawa kryterium</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2BB76343" w14:textId="77777777" w:rsidR="00E210C8" w:rsidRDefault="001717F6">
            <w:pPr>
              <w:pStyle w:val="Tekstpodstawowywcity"/>
              <w:spacing w:after="0"/>
              <w:ind w:left="0"/>
              <w:jc w:val="center"/>
              <w:rPr>
                <w:b/>
                <w:bCs/>
              </w:rPr>
            </w:pPr>
            <w:r>
              <w:rPr>
                <w:b/>
                <w:bCs/>
              </w:rPr>
              <w:t>waga</w:t>
            </w:r>
          </w:p>
        </w:tc>
      </w:tr>
      <w:tr w:rsidR="00E210C8" w14:paraId="6673F6B2" w14:textId="77777777">
        <w:trPr>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6CC8FFF3" w14:textId="77777777" w:rsidR="00E210C8" w:rsidRDefault="001717F6">
            <w:pPr>
              <w:pStyle w:val="Tekstpodstawowywcity"/>
              <w:spacing w:after="0"/>
              <w:ind w:left="0"/>
              <w:jc w:val="both"/>
              <w:rPr>
                <w:b/>
                <w:bCs/>
              </w:rPr>
            </w:pPr>
            <w:r>
              <w:rPr>
                <w:b/>
                <w:bCs/>
              </w:rPr>
              <w:t>1.</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760FF965" w14:textId="77777777" w:rsidR="00E210C8" w:rsidRDefault="001717F6">
            <w:pPr>
              <w:pStyle w:val="Tekstpodstawowywcity"/>
              <w:spacing w:after="0"/>
              <w:ind w:left="0"/>
              <w:jc w:val="both"/>
              <w:rPr>
                <w:b/>
                <w:bCs/>
              </w:rPr>
            </w:pPr>
            <w:r>
              <w:rPr>
                <w:b/>
                <w:bCs/>
              </w:rPr>
              <w:t>cena oferty</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5DDF9C17" w14:textId="77777777" w:rsidR="00E210C8" w:rsidRDefault="001717F6">
            <w:pPr>
              <w:pStyle w:val="Tekstpodstawowywcity"/>
              <w:spacing w:after="0"/>
              <w:ind w:left="0"/>
              <w:jc w:val="right"/>
              <w:rPr>
                <w:b/>
                <w:bCs/>
              </w:rPr>
            </w:pPr>
            <w:r>
              <w:rPr>
                <w:b/>
                <w:bCs/>
              </w:rPr>
              <w:t>60 %</w:t>
            </w:r>
          </w:p>
        </w:tc>
      </w:tr>
      <w:tr w:rsidR="00E210C8" w14:paraId="388D3A24" w14:textId="77777777">
        <w:trPr>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09CBEA6D" w14:textId="77777777" w:rsidR="00E210C8" w:rsidRDefault="001717F6">
            <w:pPr>
              <w:pStyle w:val="Tekstpodstawowywcity"/>
              <w:spacing w:after="0"/>
              <w:ind w:left="0"/>
              <w:jc w:val="both"/>
              <w:rPr>
                <w:b/>
                <w:bCs/>
              </w:rPr>
            </w:pPr>
            <w:r>
              <w:rPr>
                <w:b/>
                <w:bCs/>
              </w:rPr>
              <w:t>2.</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6EED1051" w14:textId="77777777" w:rsidR="00E210C8" w:rsidRDefault="001717F6">
            <w:pPr>
              <w:pStyle w:val="Tekstpodstawowywcity"/>
              <w:spacing w:after="0"/>
              <w:ind w:left="0"/>
              <w:jc w:val="both"/>
              <w:rPr>
                <w:b/>
                <w:bCs/>
              </w:rPr>
            </w:pPr>
            <w:r>
              <w:rPr>
                <w:b/>
                <w:bCs/>
              </w:rPr>
              <w:t>okres gwarancji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1797E086" w14:textId="77777777" w:rsidR="00E210C8" w:rsidRDefault="001717F6">
            <w:pPr>
              <w:pStyle w:val="Tekstpodstawowywcity"/>
              <w:spacing w:after="0"/>
              <w:ind w:left="360"/>
              <w:jc w:val="right"/>
              <w:rPr>
                <w:b/>
                <w:bCs/>
              </w:rPr>
            </w:pPr>
            <w:r>
              <w:rPr>
                <w:b/>
                <w:bCs/>
              </w:rPr>
              <w:t>40 %</w:t>
            </w:r>
          </w:p>
        </w:tc>
      </w:tr>
    </w:tbl>
    <w:p w14:paraId="1CFC392B" w14:textId="77777777" w:rsidR="00E210C8" w:rsidRDefault="00E210C8">
      <w:pPr>
        <w:pStyle w:val="Tekstpodstawowywcity"/>
        <w:spacing w:after="0"/>
        <w:ind w:left="720"/>
        <w:jc w:val="both"/>
      </w:pPr>
    </w:p>
    <w:p w14:paraId="1329E20B" w14:textId="77777777" w:rsidR="00E210C8" w:rsidRDefault="001717F6">
      <w:pPr>
        <w:pStyle w:val="Tekstpodstawowywcity"/>
        <w:spacing w:after="0"/>
        <w:ind w:left="720"/>
        <w:jc w:val="both"/>
      </w:pPr>
      <w:r>
        <w:t xml:space="preserve">Punkty uzyskane przez ofertę za poszczególne kryteria wyboru zostaną zsumowane. Wybrana zostanie oferta, która otrzymała największą liczbę punktów. </w:t>
      </w:r>
    </w:p>
    <w:p w14:paraId="48D1750C" w14:textId="77777777" w:rsidR="00E210C8" w:rsidRDefault="001717F6">
      <w:pPr>
        <w:pStyle w:val="Tekstpodstawowywcity"/>
        <w:numPr>
          <w:ilvl w:val="1"/>
          <w:numId w:val="59"/>
        </w:numPr>
        <w:spacing w:after="0"/>
        <w:jc w:val="both"/>
      </w:pPr>
      <w:r>
        <w:lastRenderedPageBreak/>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Wykonawcy składając oferty dodatkowe nie mogą zaoferować cen wyższych niż zaoferowane w złożonych ofertach.</w:t>
      </w:r>
    </w:p>
    <w:p w14:paraId="268417EA" w14:textId="77777777" w:rsidR="00E210C8" w:rsidRDefault="001717F6">
      <w:pPr>
        <w:pStyle w:val="Tekstpodstawowywcity"/>
        <w:numPr>
          <w:ilvl w:val="1"/>
          <w:numId w:val="59"/>
        </w:numPr>
        <w:spacing w:after="0"/>
        <w:jc w:val="both"/>
      </w:pPr>
      <w:r>
        <w:t>Przyznawanie punktów będzie odbywać wg następujących zasad:</w:t>
      </w:r>
    </w:p>
    <w:p w14:paraId="34963B95" w14:textId="77777777" w:rsidR="00E210C8" w:rsidRDefault="00E210C8">
      <w:pPr>
        <w:tabs>
          <w:tab w:val="left" w:pos="720"/>
        </w:tabs>
        <w:ind w:left="720"/>
        <w:jc w:val="both"/>
        <w:rPr>
          <w:bCs/>
          <w:sz w:val="16"/>
          <w:szCs w:val="16"/>
        </w:rPr>
      </w:pPr>
    </w:p>
    <w:p w14:paraId="0278993A" w14:textId="77777777" w:rsidR="00E210C8" w:rsidRDefault="001717F6">
      <w:pPr>
        <w:pStyle w:val="Akapitzlist"/>
        <w:numPr>
          <w:ilvl w:val="2"/>
          <w:numId w:val="59"/>
        </w:numPr>
        <w:tabs>
          <w:tab w:val="left" w:pos="720"/>
        </w:tabs>
        <w:jc w:val="both"/>
        <w:rPr>
          <w:bCs/>
        </w:rPr>
      </w:pPr>
      <w:r>
        <w:rPr>
          <w:b/>
          <w:bCs/>
        </w:rPr>
        <w:t>Cena</w:t>
      </w:r>
    </w:p>
    <w:p w14:paraId="679AEE3B" w14:textId="77777777" w:rsidR="00E210C8" w:rsidRDefault="001717F6">
      <w:pPr>
        <w:tabs>
          <w:tab w:val="left" w:pos="720"/>
        </w:tabs>
        <w:ind w:left="720"/>
        <w:jc w:val="both"/>
      </w:pPr>
      <w:r>
        <w:t>Ocenie podlega cena brutto oferty.</w:t>
      </w:r>
    </w:p>
    <w:p w14:paraId="3DB23510" w14:textId="77777777" w:rsidR="00E210C8" w:rsidRDefault="001717F6">
      <w:pPr>
        <w:tabs>
          <w:tab w:val="left" w:pos="720"/>
        </w:tabs>
        <w:ind w:left="720"/>
        <w:jc w:val="both"/>
        <w:rPr>
          <w:b/>
          <w:bCs/>
        </w:rPr>
      </w:pPr>
      <w:r>
        <w:t xml:space="preserve">Liczba punktów, jaką można uzyskać w tym kryterium zostanie obliczona zgodnie ze wzorem: </w:t>
      </w:r>
      <w:r>
        <w:rPr>
          <w:b/>
          <w:bCs/>
        </w:rPr>
        <w:t xml:space="preserve">      </w:t>
      </w:r>
    </w:p>
    <w:p w14:paraId="78AA794E" w14:textId="0BEA8F87" w:rsidR="00E210C8" w:rsidRDefault="001717F6">
      <w:pPr>
        <w:tabs>
          <w:tab w:val="left" w:pos="720"/>
        </w:tabs>
        <w:ind w:left="720"/>
        <w:jc w:val="both"/>
        <w:rPr>
          <w:b/>
          <w:bCs/>
          <w:sz w:val="20"/>
          <w:szCs w:val="20"/>
        </w:rPr>
      </w:pPr>
      <w:r>
        <w:rPr>
          <w:b/>
          <w:bCs/>
        </w:rPr>
        <w:t xml:space="preserve">                                            </w:t>
      </w:r>
      <w:r>
        <w:rPr>
          <w:b/>
          <w:bCs/>
          <w:sz w:val="20"/>
          <w:szCs w:val="20"/>
        </w:rPr>
        <w:t xml:space="preserve">                      cena najniższej oferty</w:t>
      </w:r>
    </w:p>
    <w:p w14:paraId="3EFCA504" w14:textId="77777777" w:rsidR="00E210C8" w:rsidRDefault="001717F6">
      <w:pPr>
        <w:pStyle w:val="Tekstpodstawowywcity"/>
        <w:tabs>
          <w:tab w:val="left" w:pos="360"/>
        </w:tabs>
        <w:spacing w:after="0"/>
        <w:ind w:left="357" w:hanging="357"/>
        <w:jc w:val="center"/>
        <w:rPr>
          <w:b/>
          <w:bCs/>
          <w:sz w:val="20"/>
          <w:szCs w:val="20"/>
        </w:rPr>
      </w:pPr>
      <w:r>
        <w:rPr>
          <w:b/>
          <w:bCs/>
          <w:sz w:val="20"/>
          <w:szCs w:val="20"/>
        </w:rPr>
        <w:t xml:space="preserve">liczba punktów oferty badanej = ----------------------------   x 100 x 60 %    </w:t>
      </w:r>
    </w:p>
    <w:p w14:paraId="7D5351B5" w14:textId="77777777" w:rsidR="00E210C8" w:rsidRDefault="001717F6">
      <w:pPr>
        <w:pStyle w:val="Tekstpodstawowywcity"/>
        <w:tabs>
          <w:tab w:val="left" w:pos="360"/>
        </w:tabs>
        <w:spacing w:after="0"/>
        <w:ind w:left="357" w:hanging="357"/>
        <w:jc w:val="center"/>
        <w:rPr>
          <w:b/>
          <w:bCs/>
          <w:sz w:val="20"/>
          <w:szCs w:val="20"/>
        </w:rPr>
      </w:pPr>
      <w:r>
        <w:rPr>
          <w:b/>
          <w:bCs/>
          <w:sz w:val="20"/>
          <w:szCs w:val="20"/>
        </w:rPr>
        <w:t xml:space="preserve">         </w:t>
      </w:r>
      <w:r>
        <w:rPr>
          <w:b/>
          <w:bCs/>
          <w:sz w:val="20"/>
          <w:szCs w:val="20"/>
        </w:rPr>
        <w:tab/>
      </w:r>
      <w:r>
        <w:rPr>
          <w:b/>
          <w:bCs/>
          <w:sz w:val="20"/>
          <w:szCs w:val="20"/>
        </w:rPr>
        <w:tab/>
        <w:t>cena oferty badanej</w:t>
      </w:r>
    </w:p>
    <w:p w14:paraId="007282FF" w14:textId="77777777" w:rsidR="00E210C8" w:rsidRDefault="001717F6">
      <w:pPr>
        <w:pStyle w:val="Tekstpodstawowywcity"/>
        <w:spacing w:after="0"/>
        <w:ind w:left="720"/>
        <w:jc w:val="both"/>
      </w:pPr>
      <w:r>
        <w:t>Punkty zostaną przyznane z dokładnością do dwóch miejsc po przecinku.</w:t>
      </w:r>
    </w:p>
    <w:p w14:paraId="44181607" w14:textId="77777777" w:rsidR="00E210C8" w:rsidRDefault="001717F6">
      <w:pPr>
        <w:tabs>
          <w:tab w:val="left" w:pos="720"/>
        </w:tabs>
        <w:ind w:left="720"/>
        <w:jc w:val="both"/>
      </w:pPr>
      <w:r>
        <w:t xml:space="preserve">W przypadku złożenia oferty,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p>
    <w:p w14:paraId="6B11D685" w14:textId="77777777" w:rsidR="00E210C8" w:rsidRDefault="00E210C8">
      <w:pPr>
        <w:tabs>
          <w:tab w:val="left" w:pos="720"/>
        </w:tabs>
        <w:ind w:left="720"/>
        <w:jc w:val="both"/>
      </w:pPr>
    </w:p>
    <w:p w14:paraId="265F98AA" w14:textId="77777777" w:rsidR="00E210C8" w:rsidRDefault="001717F6">
      <w:pPr>
        <w:pStyle w:val="Akapitzlist"/>
        <w:numPr>
          <w:ilvl w:val="2"/>
          <w:numId w:val="59"/>
        </w:numPr>
        <w:jc w:val="both"/>
        <w:rPr>
          <w:bCs/>
        </w:rPr>
      </w:pPr>
      <w:r>
        <w:rPr>
          <w:b/>
          <w:bCs/>
        </w:rPr>
        <w:t>Okres</w:t>
      </w:r>
      <w:r>
        <w:rPr>
          <w:bCs/>
        </w:rPr>
        <w:t xml:space="preserve"> </w:t>
      </w:r>
      <w:r>
        <w:rPr>
          <w:b/>
          <w:bCs/>
        </w:rPr>
        <w:t>gwarancji</w:t>
      </w:r>
      <w:r>
        <w:rPr>
          <w:bCs/>
        </w:rPr>
        <w:t xml:space="preserve"> </w:t>
      </w:r>
    </w:p>
    <w:p w14:paraId="3C707E69" w14:textId="77777777" w:rsidR="00E210C8" w:rsidRDefault="001717F6">
      <w:pPr>
        <w:ind w:left="720"/>
        <w:jc w:val="both"/>
      </w:pPr>
      <w:r>
        <w:t>Ocenie podlega okres gwarancji na przedmiot zamówienia.</w:t>
      </w:r>
    </w:p>
    <w:p w14:paraId="42AE5504" w14:textId="77777777" w:rsidR="00E210C8" w:rsidRDefault="001717F6">
      <w:pPr>
        <w:ind w:left="720"/>
        <w:jc w:val="both"/>
      </w:pPr>
      <w:r>
        <w:t xml:space="preserve">Okres gwarancji na przedmiot zamówienia należy określić w miesiącach w liczbach całkowitych. W przypadku określenia okresu gwarancji w wartości ułamkowej, zamawiający zaokrągli wartość ułamkową w dół do najbliższej liczby całkowitej. </w:t>
      </w:r>
    </w:p>
    <w:p w14:paraId="3500503F" w14:textId="77777777" w:rsidR="00E210C8" w:rsidRDefault="001717F6">
      <w:pPr>
        <w:ind w:left="720"/>
        <w:jc w:val="both"/>
      </w:pPr>
      <w:r>
        <w:t>W przypadku, gdy wykonawca zaoferuje okres gwarancji dłuższy niż 60 miesięcy, zamawiający w celu obliczenia punktów przyjmie okres 60 miesięcy.</w:t>
      </w:r>
    </w:p>
    <w:p w14:paraId="681359E6" w14:textId="77777777" w:rsidR="00E210C8" w:rsidRDefault="001717F6">
      <w:pPr>
        <w:pStyle w:val="Default"/>
        <w:tabs>
          <w:tab w:val="left" w:pos="709"/>
          <w:tab w:val="left" w:pos="851"/>
        </w:tabs>
        <w:spacing w:line="306" w:lineRule="atLeast"/>
        <w:ind w:left="720"/>
        <w:jc w:val="both"/>
        <w:rPr>
          <w:color w:val="auto"/>
        </w:rPr>
      </w:pPr>
      <w:r>
        <w:rPr>
          <w:color w:val="auto"/>
        </w:rPr>
        <w:t xml:space="preserve">W przypadku nie wypełnienia przez wykonawcę w formularzu ofertowym pola określającego długość okresu gwarancji na przedmiot zamówienia, będzie to równoznaczne z nieudzieleniem gwarancji. </w:t>
      </w:r>
    </w:p>
    <w:p w14:paraId="496CC4AA" w14:textId="77777777" w:rsidR="00E210C8" w:rsidRDefault="001717F6">
      <w:pPr>
        <w:pStyle w:val="Default"/>
        <w:tabs>
          <w:tab w:val="left" w:pos="709"/>
          <w:tab w:val="left" w:pos="851"/>
        </w:tabs>
        <w:spacing w:line="306" w:lineRule="atLeast"/>
        <w:ind w:left="720"/>
        <w:jc w:val="both"/>
        <w:rPr>
          <w:color w:val="auto"/>
        </w:rPr>
      </w:pPr>
      <w:r>
        <w:rPr>
          <w:color w:val="auto"/>
        </w:rPr>
        <w:t>Oferta z niewypełnionym polem, w którym należało podać długości okresu gwarancji, o których mowa w zdaniu poprzednim będzie traktowana jako ważna nie podlegająca odrzuceniu i zostanie poddana ocenie - oferta nie otrzyma żadnych punktów (0 punktów) - pod warunkiem, że nie będzie innych powodów skutkujących odrzuceniem takiej oferty.</w:t>
      </w:r>
    </w:p>
    <w:p w14:paraId="6CC18E1D" w14:textId="77777777" w:rsidR="00E210C8" w:rsidRDefault="001717F6">
      <w:pPr>
        <w:pStyle w:val="Default"/>
        <w:tabs>
          <w:tab w:val="left" w:pos="709"/>
          <w:tab w:val="left" w:pos="851"/>
        </w:tabs>
        <w:spacing w:line="306" w:lineRule="atLeast"/>
        <w:ind w:left="720"/>
        <w:jc w:val="both"/>
        <w:rPr>
          <w:color w:val="auto"/>
        </w:rPr>
      </w:pPr>
      <w:r>
        <w:rPr>
          <w:color w:val="auto"/>
        </w:rPr>
        <w:t xml:space="preserve">Warunki gwarancji zawiera projekt umowy stanowiący </w:t>
      </w:r>
      <w:r>
        <w:rPr>
          <w:b/>
          <w:color w:val="auto"/>
        </w:rPr>
        <w:t xml:space="preserve">załącznik nr 6 </w:t>
      </w:r>
      <w:r>
        <w:rPr>
          <w:color w:val="auto"/>
        </w:rPr>
        <w:t>do siwz.</w:t>
      </w:r>
    </w:p>
    <w:p w14:paraId="5875DF00" w14:textId="77777777" w:rsidR="00E210C8" w:rsidRDefault="001717F6">
      <w:pPr>
        <w:tabs>
          <w:tab w:val="left" w:pos="720"/>
        </w:tabs>
        <w:ind w:left="720"/>
        <w:jc w:val="both"/>
      </w:pPr>
      <w:r>
        <w:t xml:space="preserve">Liczba punktów, jaką można uzyskać w tym kryterium zostanie obliczona zgodnie ze wzorem: </w:t>
      </w:r>
    </w:p>
    <w:p w14:paraId="3CF8F591" w14:textId="77777777" w:rsidR="00E210C8" w:rsidRDefault="00E210C8">
      <w:pPr>
        <w:tabs>
          <w:tab w:val="left" w:pos="720"/>
        </w:tabs>
        <w:jc w:val="both"/>
      </w:pPr>
    </w:p>
    <w:p w14:paraId="35F18B1A" w14:textId="77777777" w:rsidR="00E210C8" w:rsidRDefault="001717F6">
      <w:pPr>
        <w:pStyle w:val="Tekstpodstawowywcity"/>
        <w:tabs>
          <w:tab w:val="left" w:pos="360"/>
        </w:tabs>
        <w:spacing w:after="0"/>
        <w:ind w:left="357" w:hanging="357"/>
        <w:jc w:val="center"/>
        <w:rPr>
          <w:b/>
          <w:bCs/>
          <w:sz w:val="20"/>
          <w:szCs w:val="20"/>
        </w:rPr>
      </w:pPr>
      <w:r>
        <w:rPr>
          <w:b/>
          <w:bCs/>
          <w:sz w:val="20"/>
          <w:szCs w:val="20"/>
        </w:rPr>
        <w:t xml:space="preserve">                                         okres gwarancji oferty badanej</w:t>
      </w:r>
    </w:p>
    <w:p w14:paraId="0E722C9B" w14:textId="77777777" w:rsidR="00E210C8" w:rsidRDefault="001717F6">
      <w:pPr>
        <w:pStyle w:val="Tekstpodstawowywcity"/>
        <w:tabs>
          <w:tab w:val="left" w:pos="360"/>
        </w:tabs>
        <w:spacing w:after="0"/>
        <w:ind w:left="357" w:hanging="357"/>
        <w:jc w:val="center"/>
        <w:rPr>
          <w:b/>
          <w:bCs/>
          <w:sz w:val="20"/>
          <w:szCs w:val="20"/>
        </w:rPr>
      </w:pPr>
      <w:r>
        <w:rPr>
          <w:b/>
          <w:bCs/>
          <w:sz w:val="20"/>
          <w:szCs w:val="20"/>
        </w:rPr>
        <w:t xml:space="preserve">       liczba punktów oferty badanej   = ----------------------------------------------------   x 100 x  40 % </w:t>
      </w:r>
    </w:p>
    <w:p w14:paraId="4D25E6B6" w14:textId="77777777" w:rsidR="00E210C8" w:rsidRDefault="001717F6">
      <w:pPr>
        <w:pStyle w:val="Tekstpodstawowywcity"/>
        <w:tabs>
          <w:tab w:val="left" w:pos="360"/>
        </w:tabs>
        <w:spacing w:after="0"/>
        <w:ind w:left="357" w:hanging="357"/>
        <w:jc w:val="center"/>
        <w:rPr>
          <w:b/>
          <w:bCs/>
          <w:sz w:val="20"/>
          <w:szCs w:val="20"/>
        </w:rPr>
      </w:pPr>
      <w:r>
        <w:rPr>
          <w:b/>
          <w:bCs/>
          <w:sz w:val="20"/>
          <w:szCs w:val="20"/>
        </w:rPr>
        <w:t xml:space="preserve">                                          najdłuższy zaoferowany okres gwarancji  </w:t>
      </w:r>
    </w:p>
    <w:p w14:paraId="4210BAFE" w14:textId="77777777" w:rsidR="00E210C8" w:rsidRDefault="001717F6">
      <w:pPr>
        <w:pStyle w:val="Tekstpodstawowywcity"/>
        <w:tabs>
          <w:tab w:val="left" w:pos="360"/>
        </w:tabs>
        <w:spacing w:after="0"/>
        <w:ind w:left="357" w:hanging="357"/>
        <w:jc w:val="center"/>
        <w:rPr>
          <w:b/>
          <w:bCs/>
          <w:sz w:val="20"/>
          <w:szCs w:val="20"/>
        </w:rPr>
      </w:pPr>
      <w:r>
        <w:rPr>
          <w:b/>
          <w:bCs/>
          <w:sz w:val="20"/>
          <w:szCs w:val="20"/>
        </w:rPr>
        <w:t xml:space="preserve">                                      jednak nie więcej niż 60 miesięcy</w:t>
      </w:r>
    </w:p>
    <w:p w14:paraId="16E28B2D" w14:textId="77777777" w:rsidR="00E210C8" w:rsidRDefault="00E210C8">
      <w:pPr>
        <w:pStyle w:val="Tekstpodstawowywcity"/>
        <w:tabs>
          <w:tab w:val="left" w:pos="360"/>
        </w:tabs>
        <w:spacing w:after="0"/>
        <w:ind w:left="357" w:hanging="357"/>
        <w:jc w:val="center"/>
        <w:rPr>
          <w:b/>
          <w:bCs/>
          <w:sz w:val="20"/>
          <w:szCs w:val="20"/>
        </w:rPr>
      </w:pPr>
    </w:p>
    <w:p w14:paraId="0C01FC37" w14:textId="77777777" w:rsidR="00E210C8" w:rsidRDefault="001717F6">
      <w:pPr>
        <w:pStyle w:val="Tekstpodstawowy3"/>
        <w:numPr>
          <w:ilvl w:val="0"/>
          <w:numId w:val="59"/>
        </w:numPr>
        <w:ind w:left="709" w:hanging="709"/>
        <w:rPr>
          <w:color w:val="000000"/>
          <w:sz w:val="28"/>
          <w:szCs w:val="28"/>
        </w:rPr>
      </w:pPr>
      <w:r>
        <w:rPr>
          <w:color w:val="000000"/>
          <w:sz w:val="28"/>
          <w:szCs w:val="28"/>
        </w:rPr>
        <w:t>Badanie i ocena ofert</w:t>
      </w:r>
    </w:p>
    <w:p w14:paraId="43358CAB" w14:textId="77777777" w:rsidR="00E210C8" w:rsidRDefault="001717F6">
      <w:pPr>
        <w:pStyle w:val="Tekstpodstawowywcity"/>
        <w:numPr>
          <w:ilvl w:val="1"/>
          <w:numId w:val="59"/>
        </w:numPr>
        <w:spacing w:after="0"/>
        <w:jc w:val="both"/>
      </w:pPr>
      <w:r>
        <w:t>W toku badania i oceny ofert Zamawiający może żądać od Wykonawcy wyjaśnień dotyczących treści złożonych ofert i dokumentów potwierdzających spełnianie warunków udziału w postępowaniu.</w:t>
      </w:r>
    </w:p>
    <w:p w14:paraId="786248EB" w14:textId="77777777" w:rsidR="00E210C8" w:rsidRDefault="001717F6">
      <w:pPr>
        <w:pStyle w:val="Tekstpodstawowywcity"/>
        <w:numPr>
          <w:ilvl w:val="1"/>
          <w:numId w:val="59"/>
        </w:numPr>
        <w:spacing w:after="0"/>
        <w:jc w:val="both"/>
      </w:pPr>
      <w:r>
        <w:t>Zamawiający poprawi w tekście oferty oczywiste omyłki pisarskie oraz oczywiste omyłki rachunkowe, a także inne omyłki polegające na niezgodności oferty ze specyfikacją, niepowodujące istotnych zmian w treści oferty, niezwłocznie zawiadamiając o tym wykonawcę, którego oferta została poprawiona.</w:t>
      </w:r>
    </w:p>
    <w:p w14:paraId="6D94668A" w14:textId="77777777" w:rsidR="00E210C8" w:rsidRDefault="001717F6">
      <w:pPr>
        <w:pStyle w:val="Tekstpodstawowywcity"/>
        <w:numPr>
          <w:ilvl w:val="1"/>
          <w:numId w:val="59"/>
        </w:numPr>
        <w:spacing w:after="0"/>
        <w:jc w:val="both"/>
      </w:pPr>
      <w:r>
        <w:lastRenderedPageBreak/>
        <w:t>Jeżeli oferta zawierać będzie rażąco niską cenę w stosunku do przedmiotu zamówienia, zamawiający zwróci się do wykonawcy o udzielenie w określonym terminie wyjaśnień dotyczących elementów oferty mających wpływ na wysokość ceny.</w:t>
      </w:r>
    </w:p>
    <w:p w14:paraId="712EB00B" w14:textId="13EFECFC" w:rsidR="00E210C8" w:rsidRDefault="001717F6">
      <w:pPr>
        <w:pStyle w:val="Tekstpodstawowywcity"/>
        <w:numPr>
          <w:ilvl w:val="1"/>
          <w:numId w:val="59"/>
        </w:numPr>
        <w:spacing w:after="0"/>
        <w:jc w:val="both"/>
      </w:pPr>
      <w:r>
        <w:t>Zamawiający przyzna zamówienie temu wykonawcy, którego oferta odpowiada wszystkim wymaganiom określonym w niniejszej SIWZ i została oceniona jako najkorzystniejsza w oparciu o podane w ogłoszeniu i SIWZ kryteria wyboru oferty.</w:t>
      </w:r>
    </w:p>
    <w:p w14:paraId="27249633" w14:textId="77777777" w:rsidR="00E210C8" w:rsidRDefault="001717F6">
      <w:pPr>
        <w:pStyle w:val="Tekstpodstawowywcity"/>
        <w:numPr>
          <w:ilvl w:val="1"/>
          <w:numId w:val="59"/>
        </w:numPr>
        <w:spacing w:after="0"/>
        <w:jc w:val="both"/>
      </w:pPr>
      <w:r>
        <w:t>Zamawiający informuje wszystkich  wykonawców o:</w:t>
      </w:r>
    </w:p>
    <w:p w14:paraId="41A2F446" w14:textId="77777777" w:rsidR="00E210C8" w:rsidRDefault="001717F6">
      <w:pPr>
        <w:pStyle w:val="Tekstpodstawowywcity"/>
        <w:numPr>
          <w:ilvl w:val="0"/>
          <w:numId w:val="8"/>
        </w:numPr>
        <w:spacing w:after="0"/>
        <w:ind w:left="1134"/>
        <w:jc w:val="both"/>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238201CA" w14:textId="77777777" w:rsidR="00E210C8" w:rsidRDefault="001717F6">
      <w:pPr>
        <w:pStyle w:val="Tekstpodstawowywcity"/>
        <w:numPr>
          <w:ilvl w:val="0"/>
          <w:numId w:val="8"/>
        </w:numPr>
        <w:spacing w:after="0"/>
        <w:ind w:left="1134"/>
        <w:jc w:val="both"/>
      </w:pPr>
      <w:r>
        <w:t>wykonawcach, którzy zostali wykluczeni,</w:t>
      </w:r>
    </w:p>
    <w:p w14:paraId="78CDC389" w14:textId="77777777" w:rsidR="00E210C8" w:rsidRDefault="001717F6">
      <w:pPr>
        <w:pStyle w:val="Tekstpodstawowywcity"/>
        <w:numPr>
          <w:ilvl w:val="0"/>
          <w:numId w:val="8"/>
        </w:numPr>
        <w:spacing w:after="0"/>
        <w:ind w:left="1134"/>
        <w:jc w:val="both"/>
      </w:pPr>
      <w:r>
        <w:t>wykonawcach, którzy złożyli oferty niepodlegające odrzuceniu,</w:t>
      </w:r>
    </w:p>
    <w:p w14:paraId="08D34D98" w14:textId="77777777" w:rsidR="00E210C8" w:rsidRDefault="001717F6">
      <w:pPr>
        <w:pStyle w:val="Tekstpodstawowywcity"/>
        <w:numPr>
          <w:ilvl w:val="0"/>
          <w:numId w:val="8"/>
        </w:numPr>
        <w:spacing w:after="0"/>
        <w:ind w:left="1134"/>
        <w:jc w:val="both"/>
      </w:pPr>
      <w:r>
        <w:t>unieważnieniu postępowania,</w:t>
      </w:r>
    </w:p>
    <w:p w14:paraId="2D546635" w14:textId="77777777" w:rsidR="00E210C8" w:rsidRDefault="001717F6">
      <w:pPr>
        <w:pStyle w:val="Tekstpodstawowywcity"/>
        <w:spacing w:after="0"/>
        <w:ind w:left="774"/>
        <w:jc w:val="both"/>
      </w:pPr>
      <w:r>
        <w:t>- podając uzasadnienie faktyczne i prawne.</w:t>
      </w:r>
    </w:p>
    <w:p w14:paraId="19E1DC9E" w14:textId="76632F33" w:rsidR="00E210C8" w:rsidRDefault="001717F6">
      <w:pPr>
        <w:pStyle w:val="Tekstpodstawowy3"/>
        <w:numPr>
          <w:ilvl w:val="1"/>
          <w:numId w:val="59"/>
        </w:numPr>
        <w:rPr>
          <w:b w:val="0"/>
          <w:bCs w:val="0"/>
          <w:sz w:val="24"/>
          <w:szCs w:val="24"/>
        </w:rPr>
      </w:pPr>
      <w:r>
        <w:rPr>
          <w:b w:val="0"/>
          <w:bCs w:val="0"/>
          <w:sz w:val="24"/>
          <w:szCs w:val="24"/>
        </w:rPr>
        <w:t xml:space="preserve">Jeżeli wykonawca, którego oferta została wybrana, uchyla się od zawarcia umowy, zamawiający może wybrać ofertę najkorzystniejszą spośród pozostałych ofert bez przeprowadzania ich ponownego badania i oceny, chyba że zachodzą przesłanki unieważnienia postępowania. </w:t>
      </w:r>
    </w:p>
    <w:p w14:paraId="08D95951" w14:textId="77777777" w:rsidR="00E210C8" w:rsidRDefault="00E210C8">
      <w:pPr>
        <w:pStyle w:val="Tekstpodstawowy3"/>
        <w:ind w:left="720"/>
        <w:rPr>
          <w:b w:val="0"/>
          <w:bCs w:val="0"/>
          <w:sz w:val="24"/>
          <w:szCs w:val="24"/>
        </w:rPr>
      </w:pPr>
    </w:p>
    <w:p w14:paraId="2939BB69" w14:textId="784A226E" w:rsidR="002B4C64" w:rsidRPr="002B4C64" w:rsidRDefault="001717F6" w:rsidP="002B4C64">
      <w:pPr>
        <w:pStyle w:val="Tekstpodstawowy3"/>
        <w:numPr>
          <w:ilvl w:val="0"/>
          <w:numId w:val="59"/>
        </w:numPr>
        <w:ind w:left="709" w:hanging="709"/>
        <w:rPr>
          <w:color w:val="000000"/>
          <w:sz w:val="28"/>
          <w:szCs w:val="28"/>
        </w:rPr>
      </w:pPr>
      <w:r>
        <w:rPr>
          <w:color w:val="000000"/>
          <w:sz w:val="28"/>
          <w:szCs w:val="28"/>
        </w:rPr>
        <w:t xml:space="preserve">Informacje o formalnościach, jakie powinny zostać dopełnione po wyborze oferty w celu zawarcia umowy w sprawie zamówienia </w:t>
      </w:r>
    </w:p>
    <w:p w14:paraId="72FBF299" w14:textId="77777777" w:rsidR="00E210C8" w:rsidRDefault="001717F6">
      <w:pPr>
        <w:pStyle w:val="Tekstpodstawowy3"/>
        <w:numPr>
          <w:ilvl w:val="1"/>
          <w:numId w:val="59"/>
        </w:numPr>
        <w:rPr>
          <w:b w:val="0"/>
          <w:bCs w:val="0"/>
          <w:sz w:val="24"/>
          <w:szCs w:val="24"/>
        </w:rPr>
      </w:pPr>
      <w:r>
        <w:rPr>
          <w:b w:val="0"/>
          <w:bCs w:val="0"/>
          <w:sz w:val="24"/>
          <w:szCs w:val="24"/>
        </w:rPr>
        <w:t>Zamawiający poinformuje Wykonawcę, którego oferta została wybrana jako najkorzystniejsza o miejscu i terminie zawarcia umowy.</w:t>
      </w:r>
    </w:p>
    <w:p w14:paraId="4696BDA2" w14:textId="77777777" w:rsidR="00E210C8" w:rsidRDefault="001717F6">
      <w:pPr>
        <w:pStyle w:val="Tekstpodstawowy3"/>
        <w:numPr>
          <w:ilvl w:val="1"/>
          <w:numId w:val="59"/>
        </w:numPr>
        <w:rPr>
          <w:b w:val="0"/>
          <w:bCs w:val="0"/>
          <w:sz w:val="24"/>
          <w:szCs w:val="24"/>
        </w:rPr>
      </w:pPr>
      <w:r>
        <w:rPr>
          <w:b w:val="0"/>
          <w:bCs w:val="0"/>
          <w:sz w:val="24"/>
          <w:szCs w:val="24"/>
        </w:rPr>
        <w:t>Przed podpisaniem umowy wyłoniony Wykonawca zobowiązany jest dostarczyć Zamawiającemu:</w:t>
      </w:r>
    </w:p>
    <w:p w14:paraId="3591C297" w14:textId="3DD5F23D" w:rsidR="00E210C8" w:rsidRDefault="001717F6">
      <w:pPr>
        <w:pStyle w:val="Tekstpodstawowywcity"/>
        <w:numPr>
          <w:ilvl w:val="0"/>
          <w:numId w:val="12"/>
        </w:numPr>
        <w:spacing w:after="0"/>
        <w:ind w:left="1134"/>
        <w:jc w:val="both"/>
      </w:pPr>
      <w:r>
        <w:t>kosztorys ofertowy sporządzony zgodnie z postanowieniami pkt 14. SIWZ,</w:t>
      </w:r>
    </w:p>
    <w:p w14:paraId="33E2F78B" w14:textId="77777777" w:rsidR="00E210C8" w:rsidRDefault="001717F6">
      <w:pPr>
        <w:pStyle w:val="Tekstpodstawowywcity"/>
        <w:numPr>
          <w:ilvl w:val="0"/>
          <w:numId w:val="12"/>
        </w:numPr>
        <w:spacing w:after="0"/>
        <w:ind w:left="1134"/>
        <w:jc w:val="both"/>
      </w:pPr>
      <w:r>
        <w:t>dokumenty osoby wskazanej w ofercie na stanowisko kierownika budowy:</w:t>
      </w:r>
    </w:p>
    <w:p w14:paraId="253F5D6C" w14:textId="77777777" w:rsidR="00E210C8" w:rsidRDefault="001717F6">
      <w:pPr>
        <w:pStyle w:val="Akapitzlist"/>
        <w:numPr>
          <w:ilvl w:val="0"/>
          <w:numId w:val="32"/>
        </w:numPr>
        <w:ind w:left="1418" w:hanging="284"/>
        <w:jc w:val="both"/>
      </w:pPr>
      <w:r>
        <w:t>potwierdzające posiadanie odpowiednich uprawnień oraz przynależność do właściwej Izby Inżynierów Budownictwa,</w:t>
      </w:r>
    </w:p>
    <w:p w14:paraId="0AEFCE7B" w14:textId="77777777" w:rsidR="00E210C8" w:rsidRDefault="001717F6">
      <w:pPr>
        <w:pStyle w:val="Akapitzlist"/>
        <w:numPr>
          <w:ilvl w:val="0"/>
          <w:numId w:val="32"/>
        </w:numPr>
        <w:ind w:left="1418" w:hanging="284"/>
        <w:jc w:val="both"/>
      </w:pPr>
      <w:r>
        <w:t>oświadczenie o przyjęciu obowiązków kierownika budowy</w:t>
      </w:r>
      <w:r>
        <w:rPr>
          <w:color w:val="000000"/>
        </w:rPr>
        <w:t>.</w:t>
      </w:r>
    </w:p>
    <w:p w14:paraId="2CD0FAC9" w14:textId="77777777" w:rsidR="00E210C8" w:rsidRDefault="00E210C8">
      <w:pPr>
        <w:pStyle w:val="Tekstpodstawowy3"/>
        <w:ind w:left="720"/>
        <w:rPr>
          <w:b w:val="0"/>
          <w:bCs w:val="0"/>
          <w:sz w:val="24"/>
          <w:szCs w:val="24"/>
        </w:rPr>
      </w:pPr>
    </w:p>
    <w:p w14:paraId="6831AA0A" w14:textId="692AA66A" w:rsidR="00E210C8" w:rsidRPr="00D84DE2" w:rsidRDefault="001717F6">
      <w:pPr>
        <w:pStyle w:val="Tekstpodstawowy3"/>
        <w:numPr>
          <w:ilvl w:val="0"/>
          <w:numId w:val="59"/>
        </w:numPr>
        <w:ind w:left="709" w:hanging="709"/>
        <w:rPr>
          <w:sz w:val="28"/>
          <w:szCs w:val="28"/>
        </w:rPr>
      </w:pPr>
      <w:r w:rsidRPr="00D84DE2">
        <w:rPr>
          <w:sz w:val="28"/>
          <w:szCs w:val="28"/>
        </w:rPr>
        <w:t>Zabezpieczenie należytego wykonania umowy.</w:t>
      </w:r>
    </w:p>
    <w:p w14:paraId="0382ECBC" w14:textId="77777777" w:rsidR="00D84DE2" w:rsidRPr="00D84DE2" w:rsidRDefault="007D1BAD" w:rsidP="00D84DE2">
      <w:pPr>
        <w:pStyle w:val="Tekstpodstawowy"/>
        <w:ind w:left="720"/>
      </w:pPr>
      <w:r w:rsidRPr="00D84DE2">
        <w:t xml:space="preserve">Zamawiający nie wymaga wniesienia </w:t>
      </w:r>
      <w:r w:rsidR="00D84DE2" w:rsidRPr="00D84DE2">
        <w:t>zabezpieczenia należytego wykonania umowy</w:t>
      </w:r>
    </w:p>
    <w:p w14:paraId="550F3E74" w14:textId="77777777" w:rsidR="00E210C8" w:rsidRDefault="00E210C8">
      <w:pPr>
        <w:pStyle w:val="Tekstpodstawowy"/>
        <w:ind w:left="720"/>
      </w:pPr>
    </w:p>
    <w:p w14:paraId="44DBCBF2" w14:textId="77777777" w:rsidR="00E210C8" w:rsidRDefault="001717F6">
      <w:pPr>
        <w:pStyle w:val="Tekstpodstawowy"/>
        <w:numPr>
          <w:ilvl w:val="0"/>
          <w:numId w:val="59"/>
        </w:numPr>
        <w:ind w:left="709" w:hanging="709"/>
      </w:pPr>
      <w:r>
        <w:rPr>
          <w:b/>
          <w:sz w:val="28"/>
          <w:szCs w:val="28"/>
        </w:rPr>
        <w:t>Istotne dla stron postanowienia, które zostaną wprowadzone do treści umowy</w:t>
      </w:r>
    </w:p>
    <w:p w14:paraId="3F2BDAA8" w14:textId="77777777" w:rsidR="00E210C8" w:rsidRDefault="001717F6">
      <w:pPr>
        <w:pStyle w:val="Default"/>
        <w:ind w:left="720"/>
        <w:jc w:val="both"/>
        <w:rPr>
          <w:bCs/>
          <w:color w:val="auto"/>
        </w:rPr>
      </w:pPr>
      <w:r>
        <w:rPr>
          <w:bCs/>
          <w:color w:val="auto"/>
        </w:rPr>
        <w:t xml:space="preserve">Projekt umowy stanowi </w:t>
      </w:r>
      <w:r>
        <w:rPr>
          <w:b/>
          <w:bCs/>
          <w:color w:val="auto"/>
        </w:rPr>
        <w:t>załącznik nr 6</w:t>
      </w:r>
      <w:r>
        <w:rPr>
          <w:bCs/>
          <w:color w:val="auto"/>
        </w:rPr>
        <w:t xml:space="preserve"> do siwz.</w:t>
      </w:r>
    </w:p>
    <w:p w14:paraId="10702D69" w14:textId="77777777" w:rsidR="00E210C8" w:rsidRDefault="00E210C8">
      <w:pPr>
        <w:pStyle w:val="Default"/>
        <w:jc w:val="both"/>
        <w:rPr>
          <w:bCs/>
          <w:color w:val="auto"/>
          <w:sz w:val="28"/>
          <w:szCs w:val="28"/>
        </w:rPr>
      </w:pPr>
    </w:p>
    <w:p w14:paraId="3A8AC879" w14:textId="3D78E28F" w:rsidR="00E210C8" w:rsidRDefault="001717F6">
      <w:pPr>
        <w:pStyle w:val="Tekstpodstawowy3"/>
        <w:numPr>
          <w:ilvl w:val="0"/>
          <w:numId w:val="59"/>
        </w:numPr>
        <w:ind w:left="709" w:hanging="709"/>
        <w:rPr>
          <w:sz w:val="28"/>
          <w:szCs w:val="28"/>
        </w:rPr>
      </w:pPr>
      <w:r>
        <w:rPr>
          <w:sz w:val="28"/>
          <w:szCs w:val="28"/>
        </w:rPr>
        <w:t>Pouczenie o środkach ochrony prawnej</w:t>
      </w:r>
    </w:p>
    <w:p w14:paraId="79398DB0" w14:textId="77777777" w:rsidR="00E210C8" w:rsidRDefault="001717F6">
      <w:pPr>
        <w:pStyle w:val="Default"/>
        <w:ind w:left="720"/>
        <w:jc w:val="both"/>
      </w:pPr>
      <w:r>
        <w:t>Wykonawcy nie przysługuje w toku niniejszego postępowania środki ochrony prawnej</w:t>
      </w:r>
    </w:p>
    <w:p w14:paraId="2FFDA0EF" w14:textId="77777777" w:rsidR="00E210C8" w:rsidRDefault="00E210C8">
      <w:pPr>
        <w:pStyle w:val="Default"/>
        <w:ind w:left="720"/>
        <w:jc w:val="both"/>
      </w:pPr>
    </w:p>
    <w:p w14:paraId="3013BE60" w14:textId="77777777" w:rsidR="00E210C8" w:rsidRDefault="001717F6">
      <w:pPr>
        <w:pStyle w:val="Akapitzlist"/>
        <w:numPr>
          <w:ilvl w:val="0"/>
          <w:numId w:val="59"/>
        </w:numPr>
        <w:suppressAutoHyphens/>
        <w:ind w:left="709" w:hanging="709"/>
        <w:jc w:val="both"/>
        <w:rPr>
          <w:b/>
          <w:bCs/>
          <w:sz w:val="28"/>
          <w:szCs w:val="28"/>
        </w:rPr>
      </w:pPr>
      <w:r>
        <w:rPr>
          <w:b/>
          <w:bCs/>
          <w:sz w:val="28"/>
          <w:szCs w:val="28"/>
        </w:rPr>
        <w:t>Oferty częściowe</w:t>
      </w:r>
    </w:p>
    <w:p w14:paraId="007B42A5" w14:textId="77777777" w:rsidR="00E210C8" w:rsidRDefault="00E210C8">
      <w:pPr>
        <w:pStyle w:val="Akapitzlist"/>
        <w:widowControl w:val="0"/>
        <w:numPr>
          <w:ilvl w:val="0"/>
          <w:numId w:val="6"/>
        </w:numPr>
        <w:jc w:val="both"/>
        <w:rPr>
          <w:vanish/>
          <w:color w:val="FF0000"/>
        </w:rPr>
      </w:pPr>
    </w:p>
    <w:p w14:paraId="13B85849" w14:textId="77777777" w:rsidR="00E210C8" w:rsidRDefault="001717F6">
      <w:pPr>
        <w:pStyle w:val="Akapitzlist"/>
        <w:widowControl w:val="0"/>
        <w:jc w:val="both"/>
      </w:pPr>
      <w:r>
        <w:t>Zamawiający nie dopuszcza możliwości składania oferty częściowej.</w:t>
      </w:r>
    </w:p>
    <w:p w14:paraId="221F9FAC" w14:textId="77777777" w:rsidR="00E210C8" w:rsidRDefault="00E210C8">
      <w:pPr>
        <w:suppressAutoHyphens/>
        <w:jc w:val="both"/>
        <w:rPr>
          <w:b/>
          <w:bCs/>
          <w:sz w:val="16"/>
          <w:szCs w:val="16"/>
        </w:rPr>
      </w:pPr>
    </w:p>
    <w:p w14:paraId="323D3C79" w14:textId="77777777" w:rsidR="00E210C8" w:rsidRDefault="00E210C8">
      <w:pPr>
        <w:pStyle w:val="Akapitzlist"/>
        <w:widowControl w:val="0"/>
        <w:numPr>
          <w:ilvl w:val="0"/>
          <w:numId w:val="9"/>
        </w:numPr>
        <w:jc w:val="both"/>
        <w:rPr>
          <w:vanish/>
          <w:color w:val="FF0000"/>
        </w:rPr>
      </w:pPr>
    </w:p>
    <w:p w14:paraId="7245CBE0" w14:textId="77777777" w:rsidR="00E210C8" w:rsidRDefault="001717F6">
      <w:pPr>
        <w:pStyle w:val="Tekstpodstawowy3"/>
        <w:numPr>
          <w:ilvl w:val="0"/>
          <w:numId w:val="59"/>
        </w:numPr>
        <w:ind w:left="709" w:hanging="709"/>
        <w:rPr>
          <w:color w:val="000000"/>
          <w:sz w:val="28"/>
          <w:szCs w:val="28"/>
        </w:rPr>
      </w:pPr>
      <w:r>
        <w:rPr>
          <w:color w:val="000000"/>
          <w:sz w:val="28"/>
          <w:szCs w:val="28"/>
        </w:rPr>
        <w:t>Informacja dotycząca walut, w jakich mogą być prowadzone rozliczenia między Zamawiającym, a Wykonawcą</w:t>
      </w:r>
    </w:p>
    <w:p w14:paraId="7AAB57BB" w14:textId="77777777" w:rsidR="00E210C8" w:rsidRDefault="001717F6">
      <w:pPr>
        <w:pStyle w:val="Default"/>
        <w:ind w:left="720"/>
        <w:jc w:val="both"/>
      </w:pPr>
      <w:r>
        <w:t>Wszelkie rozliczenia pomiędzy zamawiającym a wykonawcą będą prowadzone w PLN.</w:t>
      </w:r>
    </w:p>
    <w:p w14:paraId="1A519334" w14:textId="77777777" w:rsidR="00E210C8" w:rsidRDefault="00E210C8">
      <w:pPr>
        <w:pStyle w:val="Tekstpodstawowy"/>
        <w:rPr>
          <w:color w:val="000000"/>
        </w:rPr>
      </w:pPr>
    </w:p>
    <w:p w14:paraId="4688E584" w14:textId="77777777" w:rsidR="00E210C8" w:rsidRDefault="001717F6">
      <w:pPr>
        <w:pStyle w:val="Tekstpodstawowy"/>
        <w:numPr>
          <w:ilvl w:val="0"/>
          <w:numId w:val="59"/>
        </w:numPr>
        <w:rPr>
          <w:color w:val="000000"/>
          <w:sz w:val="28"/>
          <w:szCs w:val="28"/>
        </w:rPr>
      </w:pPr>
      <w:r>
        <w:rPr>
          <w:b/>
          <w:color w:val="000000"/>
          <w:sz w:val="28"/>
          <w:szCs w:val="28"/>
        </w:rPr>
        <w:lastRenderedPageBreak/>
        <w:t xml:space="preserve">     Zwrot kosztów</w:t>
      </w:r>
      <w:r>
        <w:rPr>
          <w:color w:val="000000"/>
          <w:sz w:val="28"/>
          <w:szCs w:val="28"/>
        </w:rPr>
        <w:t>.</w:t>
      </w:r>
    </w:p>
    <w:p w14:paraId="0CD9D891" w14:textId="77777777" w:rsidR="00E210C8" w:rsidRDefault="001717F6">
      <w:pPr>
        <w:pStyle w:val="Tekstpodstawowy"/>
        <w:ind w:left="360" w:firstLine="349"/>
        <w:rPr>
          <w:color w:val="000000"/>
        </w:rPr>
      </w:pPr>
      <w:r>
        <w:t>Zamawiający nie przewiduje zwrotu kosztów udziału w postępowaniu.</w:t>
      </w:r>
    </w:p>
    <w:p w14:paraId="1C55DD76" w14:textId="77777777" w:rsidR="00E210C8" w:rsidRDefault="00E210C8">
      <w:pPr>
        <w:pStyle w:val="Tekstpodstawowy"/>
        <w:rPr>
          <w:b/>
          <w:sz w:val="28"/>
          <w:szCs w:val="28"/>
        </w:rPr>
      </w:pPr>
    </w:p>
    <w:p w14:paraId="251DC6D8" w14:textId="77777777" w:rsidR="00E210C8" w:rsidRDefault="001717F6">
      <w:pPr>
        <w:pStyle w:val="Akapitzlist"/>
        <w:numPr>
          <w:ilvl w:val="0"/>
          <w:numId w:val="59"/>
        </w:numPr>
        <w:ind w:left="709" w:hanging="709"/>
        <w:jc w:val="both"/>
        <w:rPr>
          <w:b/>
          <w:bCs/>
          <w:color w:val="000000"/>
          <w:sz w:val="28"/>
          <w:szCs w:val="28"/>
        </w:rPr>
      </w:pPr>
      <w:r>
        <w:rPr>
          <w:b/>
          <w:bCs/>
          <w:color w:val="000000"/>
          <w:sz w:val="28"/>
          <w:szCs w:val="28"/>
        </w:rPr>
        <w:t>Zaliczkowanie robót</w:t>
      </w:r>
    </w:p>
    <w:p w14:paraId="0262112F" w14:textId="77777777" w:rsidR="00E210C8" w:rsidRDefault="001717F6">
      <w:pPr>
        <w:pStyle w:val="Akapitzlist"/>
        <w:ind w:left="709"/>
        <w:jc w:val="both"/>
        <w:rPr>
          <w:bCs/>
          <w:color w:val="000000"/>
        </w:rPr>
      </w:pPr>
      <w:r>
        <w:rPr>
          <w:bCs/>
          <w:color w:val="000000"/>
        </w:rPr>
        <w:t>Zamawiający nie przewiduje zaliczkowania robót.</w:t>
      </w:r>
    </w:p>
    <w:p w14:paraId="0739DAD8" w14:textId="77777777" w:rsidR="00E210C8" w:rsidRDefault="00E210C8">
      <w:pPr>
        <w:pStyle w:val="Akapitzlist"/>
        <w:ind w:left="709"/>
        <w:jc w:val="both"/>
        <w:rPr>
          <w:bCs/>
          <w:color w:val="000000"/>
        </w:rPr>
      </w:pPr>
    </w:p>
    <w:p w14:paraId="518D4EBC" w14:textId="77777777" w:rsidR="00E210C8" w:rsidRDefault="001717F6">
      <w:pPr>
        <w:pStyle w:val="Akapitzlist"/>
        <w:numPr>
          <w:ilvl w:val="0"/>
          <w:numId w:val="59"/>
        </w:numPr>
        <w:ind w:left="709" w:hanging="709"/>
        <w:rPr>
          <w:bCs/>
          <w:color w:val="000000"/>
        </w:rPr>
      </w:pPr>
      <w:r>
        <w:rPr>
          <w:b/>
          <w:bCs/>
          <w:color w:val="000000"/>
          <w:sz w:val="28"/>
          <w:szCs w:val="28"/>
        </w:rPr>
        <w:t>Obowiązek osobistego wykonania części robót</w:t>
      </w:r>
      <w:r>
        <w:rPr>
          <w:b/>
          <w:bCs/>
          <w:color w:val="000000"/>
        </w:rPr>
        <w:t>.</w:t>
      </w:r>
    </w:p>
    <w:p w14:paraId="351270F5" w14:textId="77777777" w:rsidR="00E210C8" w:rsidRDefault="001717F6">
      <w:pPr>
        <w:pStyle w:val="Akapitzlist"/>
        <w:contextualSpacing/>
        <w:jc w:val="both"/>
        <w:rPr>
          <w:bCs/>
          <w:color w:val="000000"/>
        </w:rPr>
      </w:pPr>
      <w:r>
        <w:rPr>
          <w:bCs/>
          <w:color w:val="000000"/>
        </w:rPr>
        <w:t xml:space="preserve">Zamawiający zastrzega obowiązek osobistego wykonania robót przez składającego ofertę </w:t>
      </w:r>
      <w:r>
        <w:rPr>
          <w:rStyle w:val="FontStyle33"/>
          <w:sz w:val="24"/>
          <w:szCs w:val="24"/>
        </w:rPr>
        <w:t>kluczowych części zamówienia</w:t>
      </w:r>
      <w:r>
        <w:rPr>
          <w:bCs/>
          <w:color w:val="000000"/>
        </w:rPr>
        <w:t xml:space="preserve">. </w:t>
      </w:r>
    </w:p>
    <w:p w14:paraId="1F843C6D" w14:textId="77777777" w:rsidR="00E210C8" w:rsidRDefault="00E210C8">
      <w:pPr>
        <w:pStyle w:val="Akapitzlist"/>
        <w:contextualSpacing/>
        <w:jc w:val="both"/>
        <w:rPr>
          <w:bCs/>
          <w:color w:val="000000"/>
        </w:rPr>
      </w:pPr>
    </w:p>
    <w:p w14:paraId="2F0ED7C6" w14:textId="77777777" w:rsidR="00E210C8" w:rsidRDefault="001717F6">
      <w:pPr>
        <w:pStyle w:val="Akapitzlist"/>
        <w:numPr>
          <w:ilvl w:val="0"/>
          <w:numId w:val="59"/>
        </w:numPr>
        <w:contextualSpacing/>
        <w:jc w:val="both"/>
        <w:rPr>
          <w:b/>
          <w:bCs/>
          <w:color w:val="000000"/>
          <w:sz w:val="28"/>
          <w:szCs w:val="28"/>
        </w:rPr>
      </w:pPr>
      <w:r>
        <w:rPr>
          <w:b/>
          <w:bCs/>
          <w:color w:val="000000"/>
          <w:sz w:val="28"/>
          <w:szCs w:val="28"/>
        </w:rPr>
        <w:t xml:space="preserve">     Unieważnienie Postępowania</w:t>
      </w:r>
    </w:p>
    <w:p w14:paraId="677886EB" w14:textId="77777777" w:rsidR="00E210C8" w:rsidRDefault="001717F6">
      <w:pPr>
        <w:pStyle w:val="Akapitzlist"/>
        <w:numPr>
          <w:ilvl w:val="1"/>
          <w:numId w:val="59"/>
        </w:numPr>
        <w:contextualSpacing/>
        <w:jc w:val="both"/>
        <w:rPr>
          <w:bCs/>
          <w:color w:val="000000"/>
        </w:rPr>
      </w:pPr>
      <w:r>
        <w:rPr>
          <w:bCs/>
          <w:color w:val="000000"/>
        </w:rPr>
        <w:t>Zamawiający unieważnia postępowanie o udzielenie zamówienia jeżeli:</w:t>
      </w:r>
    </w:p>
    <w:p w14:paraId="15DCC3DC" w14:textId="77777777" w:rsidR="00E210C8" w:rsidRDefault="001717F6">
      <w:pPr>
        <w:pStyle w:val="Akapitzlist"/>
        <w:numPr>
          <w:ilvl w:val="0"/>
          <w:numId w:val="64"/>
        </w:numPr>
        <w:contextualSpacing/>
        <w:jc w:val="both"/>
      </w:pPr>
      <w:r>
        <w:rPr>
          <w:bCs/>
          <w:color w:val="000000"/>
        </w:rPr>
        <w:t>Nie złożono dwóch ważnych ofert niepodlegających odrzuceniu,</w:t>
      </w:r>
    </w:p>
    <w:p w14:paraId="51528445" w14:textId="77777777" w:rsidR="00E210C8" w:rsidRDefault="001717F6">
      <w:pPr>
        <w:pStyle w:val="Akapitzlist"/>
        <w:numPr>
          <w:ilvl w:val="0"/>
          <w:numId w:val="64"/>
        </w:numPr>
        <w:contextualSpacing/>
        <w:jc w:val="both"/>
      </w:pPr>
      <w:r>
        <w:rPr>
          <w:bCs/>
          <w:color w:val="000000"/>
        </w:rPr>
        <w:t>Cena oferty najkorzystniejszej przewyższa kwotę, którą zamawiający zamierza przeznaczyć na sfinansowanie zamówienia, chyba, że Zamawiający może zwiększyć tę kwotę do ceny najkorzystniejszej oferty.</w:t>
      </w:r>
    </w:p>
    <w:p w14:paraId="65A9317E" w14:textId="77777777" w:rsidR="00E210C8" w:rsidRDefault="001717F6">
      <w:pPr>
        <w:pStyle w:val="Akapitzlist"/>
        <w:numPr>
          <w:ilvl w:val="1"/>
          <w:numId w:val="59"/>
        </w:numPr>
        <w:contextualSpacing/>
        <w:jc w:val="both"/>
        <w:rPr>
          <w:bCs/>
          <w:color w:val="000000"/>
        </w:rPr>
      </w:pPr>
      <w:r>
        <w:rPr>
          <w:bCs/>
          <w:color w:val="000000"/>
        </w:rPr>
        <w:t>Zamawiający zastrzega sobie prawo zmiany lub odwołania ogłoszenia o przetargu, a także zamiany warunków przetargu oraz odstąpienia o przetargu lub jego unieważnienie bez podania przyczyny.</w:t>
      </w:r>
    </w:p>
    <w:p w14:paraId="26DC943A" w14:textId="77777777" w:rsidR="00E210C8" w:rsidRDefault="00E210C8">
      <w:pPr>
        <w:pStyle w:val="Tekstpodstawowy"/>
        <w:tabs>
          <w:tab w:val="left" w:pos="0"/>
        </w:tabs>
      </w:pPr>
    </w:p>
    <w:p w14:paraId="76350BC4" w14:textId="39C687B6" w:rsidR="00BE1E1B" w:rsidRPr="00BE1E1B" w:rsidRDefault="00BE1E1B" w:rsidP="00BE1E1B">
      <w:pPr>
        <w:pStyle w:val="Akapitzlist"/>
        <w:numPr>
          <w:ilvl w:val="0"/>
          <w:numId w:val="59"/>
        </w:numPr>
        <w:autoSpaceDE w:val="0"/>
        <w:autoSpaceDN w:val="0"/>
        <w:adjustRightInd w:val="0"/>
        <w:rPr>
          <w:rFonts w:eastAsia="Calibri"/>
          <w:b/>
          <w:bCs/>
          <w:color w:val="000000"/>
        </w:rPr>
      </w:pPr>
      <w:r>
        <w:rPr>
          <w:rFonts w:eastAsia="Calibri"/>
          <w:b/>
          <w:bCs/>
          <w:color w:val="000000"/>
          <w:sz w:val="28"/>
          <w:szCs w:val="28"/>
        </w:rPr>
        <w:t xml:space="preserve">     </w:t>
      </w:r>
      <w:r w:rsidRPr="00BE1E1B">
        <w:rPr>
          <w:rFonts w:eastAsia="Calibri"/>
          <w:b/>
          <w:bCs/>
          <w:color w:val="000000"/>
          <w:sz w:val="28"/>
          <w:szCs w:val="28"/>
        </w:rPr>
        <w:t>Klauzula informacyjna wynikająca z</w:t>
      </w:r>
      <w:r w:rsidRPr="00BE1E1B">
        <w:rPr>
          <w:rFonts w:eastAsia="Calibri"/>
          <w:b/>
          <w:bCs/>
          <w:color w:val="000000"/>
        </w:rPr>
        <w:t xml:space="preserve"> RODO:</w:t>
      </w:r>
    </w:p>
    <w:p w14:paraId="6C114A2C" w14:textId="77777777" w:rsidR="00BE1E1B" w:rsidRDefault="00BE1E1B" w:rsidP="00BE1E1B">
      <w:pPr>
        <w:ind w:left="709"/>
        <w:jc w:val="both"/>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35EFF4" w14:textId="529A898B" w:rsidR="00BE1E1B" w:rsidRDefault="00BE1E1B" w:rsidP="00BE1E1B">
      <w:pPr>
        <w:pStyle w:val="Akapitzlist"/>
        <w:numPr>
          <w:ilvl w:val="1"/>
          <w:numId w:val="59"/>
        </w:numPr>
        <w:contextualSpacing/>
        <w:jc w:val="both"/>
      </w:pPr>
      <w:r>
        <w:t xml:space="preserve">Administratorem Pani/Pana danych osobowych jest </w:t>
      </w:r>
      <w:r w:rsidRPr="00BE1E1B">
        <w:rPr>
          <w:bCs/>
        </w:rPr>
        <w:t>Polski Związek Działkowców</w:t>
      </w:r>
      <w:r>
        <w:rPr>
          <w:bCs/>
        </w:rPr>
        <w:t xml:space="preserve">, </w:t>
      </w:r>
      <w:r w:rsidRPr="00BE1E1B">
        <w:rPr>
          <w:bCs/>
        </w:rPr>
        <w:t>Zarząd Rodzinnego Ogrodu Działkowego „Wilkanów”</w:t>
      </w:r>
      <w:r>
        <w:t xml:space="preserve"> ul. </w:t>
      </w:r>
      <w:r w:rsidRPr="00BE1E1B">
        <w:rPr>
          <w:bCs/>
        </w:rPr>
        <w:t>Wyspiańskiego 13</w:t>
      </w:r>
      <w:r>
        <w:rPr>
          <w:bCs/>
        </w:rPr>
        <w:t xml:space="preserve">, </w:t>
      </w:r>
      <w:r w:rsidRPr="00BE1E1B">
        <w:rPr>
          <w:bCs/>
        </w:rPr>
        <w:t>65-805 Zielona Góra</w:t>
      </w:r>
    </w:p>
    <w:p w14:paraId="27CA06B9" w14:textId="0D9B6F98" w:rsidR="00BE1E1B" w:rsidRDefault="00BE1E1B" w:rsidP="00BE1E1B">
      <w:pPr>
        <w:pStyle w:val="Akapitzlist"/>
        <w:numPr>
          <w:ilvl w:val="1"/>
          <w:numId w:val="59"/>
        </w:numPr>
        <w:contextualSpacing/>
        <w:jc w:val="both"/>
      </w:pPr>
      <w:r>
        <w:t>Pani/Pana dane osobowe przetwarzane będą na podstawie art. 6 ust. 1 lit. c RODO w celu związanym z postępowaniem o udzielenie niniejszego zamówienia;</w:t>
      </w:r>
    </w:p>
    <w:p w14:paraId="0C70ADF1" w14:textId="42F3F0C8" w:rsidR="00BE1E1B" w:rsidRDefault="0077543B" w:rsidP="00BE1E1B">
      <w:pPr>
        <w:pStyle w:val="Akapitzlist"/>
        <w:numPr>
          <w:ilvl w:val="1"/>
          <w:numId w:val="59"/>
        </w:numPr>
        <w:contextualSpacing/>
        <w:jc w:val="both"/>
      </w:pPr>
      <w:r>
        <w:t>O</w:t>
      </w:r>
      <w:r w:rsidR="00BE1E1B">
        <w:t xml:space="preserve">dbiorcami Pani/Pana danych osobowych będą osoby lub podmioty, którym udostępniona zostanie dokumentacja postępowania;  </w:t>
      </w:r>
    </w:p>
    <w:p w14:paraId="44B2812D" w14:textId="710E3A5F" w:rsidR="00BE1E1B" w:rsidRDefault="00BE1E1B" w:rsidP="0077543B">
      <w:pPr>
        <w:pStyle w:val="Akapitzlist"/>
        <w:numPr>
          <w:ilvl w:val="1"/>
          <w:numId w:val="59"/>
        </w:numPr>
        <w:contextualSpacing/>
        <w:jc w:val="both"/>
      </w:pPr>
      <w:r w:rsidRPr="00564C5C">
        <w:rPr>
          <w:iCs/>
        </w:rPr>
        <w:t xml:space="preserve">Pani/Pana dane osobowe będą </w:t>
      </w:r>
      <w:r>
        <w:t xml:space="preserve">przechowywane przez czas określony w rozporządzeniu Prezesa Rady Ministrów z dnia 18 stycznia 2011 r. w sprawie instrukcji kancelaryjnej, jednolitych rzeczowych wykazów akt oraz instrukcji w sprawie organizacji i zakresu działania archiwów zakładowych (Dz.U. 2011 nr 14 poz. 67), </w:t>
      </w:r>
      <w:r w:rsidRPr="00564C5C">
        <w:rPr>
          <w:iCs/>
        </w:rPr>
        <w:t>z zastrzeżeniem, iż okres przechowywania danych osobowych może zostać każdorazowo przedłużony o okres przedawnienia roszczeń, jakie mogą mieć związek, z Pani/Pana osobą lub jeżeli przetwarzanie danych osobowych będzie niezbędne dla celowego dochodzenia roszczeń lub obrony przed roszczeniami strony przeciwnej.</w:t>
      </w:r>
      <w:r>
        <w:t xml:space="preserve"> </w:t>
      </w:r>
    </w:p>
    <w:p w14:paraId="0F127D22" w14:textId="77777777" w:rsidR="00BE1E1B" w:rsidRDefault="00BE1E1B" w:rsidP="00BE1E1B">
      <w:pPr>
        <w:pStyle w:val="Akapitzlist"/>
        <w:numPr>
          <w:ilvl w:val="1"/>
          <w:numId w:val="59"/>
        </w:numPr>
        <w:contextualSpacing/>
        <w:jc w:val="both"/>
      </w:pPr>
      <w:r>
        <w:t>w odniesieniu do Pani/Pana danych osobowych decyzje nie będą podejmowane w sposób zautomatyzowany, stosowanie do art. 22 RODO;</w:t>
      </w:r>
    </w:p>
    <w:p w14:paraId="53573666" w14:textId="77777777" w:rsidR="00BE1E1B" w:rsidRPr="00564C5C" w:rsidRDefault="00BE1E1B" w:rsidP="00BE1E1B">
      <w:pPr>
        <w:pStyle w:val="Akapitzlist"/>
        <w:numPr>
          <w:ilvl w:val="1"/>
          <w:numId w:val="59"/>
        </w:numPr>
        <w:contextualSpacing/>
        <w:jc w:val="both"/>
      </w:pPr>
      <w:r>
        <w:t>posiada Pani/Pan:</w:t>
      </w:r>
    </w:p>
    <w:p w14:paraId="53CED7F9" w14:textId="77777777" w:rsidR="00BE1E1B" w:rsidRDefault="00BE1E1B" w:rsidP="00BE1E1B">
      <w:pPr>
        <w:pStyle w:val="Akapitzlist"/>
        <w:numPr>
          <w:ilvl w:val="0"/>
          <w:numId w:val="66"/>
        </w:numPr>
        <w:ind w:left="993" w:hanging="283"/>
        <w:contextualSpacing/>
        <w:jc w:val="both"/>
        <w:rPr>
          <w:color w:val="00B0F0"/>
        </w:rPr>
      </w:pPr>
      <w:r>
        <w:t>na podstawie art. 15 RODO prawo dostępu do danych osobowych Pani/Pana dotyczących;</w:t>
      </w:r>
    </w:p>
    <w:p w14:paraId="41403B08" w14:textId="77777777" w:rsidR="00BE1E1B" w:rsidRDefault="00BE1E1B" w:rsidP="00BE1E1B">
      <w:pPr>
        <w:pStyle w:val="Akapitzlist"/>
        <w:numPr>
          <w:ilvl w:val="0"/>
          <w:numId w:val="66"/>
        </w:numPr>
        <w:ind w:left="993" w:hanging="284"/>
        <w:contextualSpacing/>
        <w:jc w:val="both"/>
      </w:pPr>
      <w:r>
        <w:t xml:space="preserve">na podstawie art. 16 RODO prawo do sprostowania Pani/Pana danych osobowych </w:t>
      </w:r>
      <w:r>
        <w:rPr>
          <w:b/>
          <w:vertAlign w:val="superscript"/>
        </w:rPr>
        <w:t>**</w:t>
      </w:r>
      <w:r>
        <w:t>;</w:t>
      </w:r>
    </w:p>
    <w:p w14:paraId="582577FF" w14:textId="77777777" w:rsidR="00BE1E1B" w:rsidRDefault="00BE1E1B" w:rsidP="00BE1E1B">
      <w:pPr>
        <w:pStyle w:val="Akapitzlist"/>
        <w:numPr>
          <w:ilvl w:val="0"/>
          <w:numId w:val="66"/>
        </w:numPr>
        <w:ind w:left="1134" w:hanging="425"/>
        <w:contextualSpacing/>
        <w:jc w:val="both"/>
      </w:pPr>
      <w:r>
        <w:t xml:space="preserve">na podstawie art. 18 RODO prawo żądania od administratora ograniczenia przetwarzania danych osobowych z zastrzeżeniem przypadków, o których mowa w art. 18 ust. 2 RODO ***;  </w:t>
      </w:r>
    </w:p>
    <w:p w14:paraId="30796687" w14:textId="77777777" w:rsidR="00BE1E1B" w:rsidRDefault="00BE1E1B" w:rsidP="00BE1E1B">
      <w:pPr>
        <w:pStyle w:val="Akapitzlist"/>
        <w:numPr>
          <w:ilvl w:val="0"/>
          <w:numId w:val="66"/>
        </w:numPr>
        <w:ind w:left="1134" w:hanging="425"/>
        <w:contextualSpacing/>
        <w:jc w:val="both"/>
        <w:rPr>
          <w:i/>
          <w:color w:val="00B0F0"/>
        </w:rPr>
      </w:pPr>
      <w:r>
        <w:lastRenderedPageBreak/>
        <w:t>prawo do wniesienia skargi do Prezesa Urzędu Ochrony Danych Osobowych, gdy uzna Pani/Pan, że przetwarzanie danych osobowych Pani/Pana dotyczących narusza przepisy RODO;</w:t>
      </w:r>
    </w:p>
    <w:p w14:paraId="3C5F0A4E" w14:textId="77777777" w:rsidR="00BE1E1B" w:rsidRPr="00564C5C" w:rsidRDefault="00BE1E1B" w:rsidP="00BE1E1B">
      <w:pPr>
        <w:pStyle w:val="Akapitzlist"/>
        <w:numPr>
          <w:ilvl w:val="1"/>
          <w:numId w:val="59"/>
        </w:numPr>
        <w:contextualSpacing/>
        <w:jc w:val="both"/>
        <w:rPr>
          <w:i/>
          <w:color w:val="00B0F0"/>
        </w:rPr>
      </w:pPr>
      <w:r>
        <w:t xml:space="preserve"> nie przysługuje Pani/Panu:</w:t>
      </w:r>
    </w:p>
    <w:p w14:paraId="251B3432" w14:textId="77777777" w:rsidR="00BE1E1B" w:rsidRDefault="00BE1E1B" w:rsidP="00BE1E1B">
      <w:pPr>
        <w:pStyle w:val="Akapitzlist"/>
        <w:numPr>
          <w:ilvl w:val="0"/>
          <w:numId w:val="67"/>
        </w:numPr>
        <w:tabs>
          <w:tab w:val="left" w:pos="1134"/>
        </w:tabs>
        <w:ind w:left="1134" w:hanging="425"/>
        <w:contextualSpacing/>
        <w:jc w:val="both"/>
        <w:rPr>
          <w:i/>
          <w:color w:val="00B0F0"/>
        </w:rPr>
      </w:pPr>
      <w:r>
        <w:t>w związku z art. 17 ust. 3 lit. b, d lub e RODO prawo do usunięcia danych osobowych;</w:t>
      </w:r>
    </w:p>
    <w:p w14:paraId="1FAE1E2F" w14:textId="77777777" w:rsidR="00BE1E1B" w:rsidRDefault="00BE1E1B" w:rsidP="00BE1E1B">
      <w:pPr>
        <w:pStyle w:val="Akapitzlist"/>
        <w:numPr>
          <w:ilvl w:val="0"/>
          <w:numId w:val="67"/>
        </w:numPr>
        <w:tabs>
          <w:tab w:val="left" w:pos="1134"/>
        </w:tabs>
        <w:ind w:left="1134" w:hanging="425"/>
        <w:contextualSpacing/>
        <w:jc w:val="both"/>
        <w:rPr>
          <w:b/>
          <w:i/>
        </w:rPr>
      </w:pPr>
      <w:r>
        <w:t>prawo do przenoszenia danych osobowych, o którym mowa w art. 20 RODO;</w:t>
      </w:r>
    </w:p>
    <w:p w14:paraId="75C8B781" w14:textId="7A71EADC" w:rsidR="00BE1E1B" w:rsidRPr="00BE1E1B" w:rsidRDefault="00BE1E1B" w:rsidP="00BE1E1B">
      <w:pPr>
        <w:pStyle w:val="Akapitzlist"/>
        <w:numPr>
          <w:ilvl w:val="0"/>
          <w:numId w:val="67"/>
        </w:numPr>
        <w:tabs>
          <w:tab w:val="left" w:pos="1134"/>
        </w:tabs>
        <w:ind w:left="1134" w:hanging="425"/>
        <w:contextualSpacing/>
        <w:jc w:val="both"/>
        <w:rPr>
          <w:i/>
        </w:rPr>
      </w:pPr>
      <w:r>
        <w:t xml:space="preserve">na podstawie art. 21 RODO prawo sprzeciwu, wobec przetwarzania danych osobowych, gdyż podstawą prawną przetwarzania Pani/Pana danych osobowych jest art. 6 ust. 1 lit. c RODO. </w:t>
      </w:r>
    </w:p>
    <w:p w14:paraId="7F4C0223" w14:textId="77777777" w:rsidR="00BE1E1B" w:rsidRDefault="00BE1E1B" w:rsidP="00BE1E1B">
      <w:pPr>
        <w:pStyle w:val="Akapitzlist"/>
        <w:tabs>
          <w:tab w:val="left" w:pos="1134"/>
        </w:tabs>
        <w:ind w:left="1134"/>
        <w:contextualSpacing/>
        <w:jc w:val="both"/>
        <w:rPr>
          <w:i/>
        </w:rPr>
      </w:pPr>
    </w:p>
    <w:p w14:paraId="772F4CA9" w14:textId="77777777" w:rsidR="00E210C8" w:rsidRDefault="001717F6">
      <w:pPr>
        <w:pStyle w:val="Akapitzlist"/>
        <w:numPr>
          <w:ilvl w:val="0"/>
          <w:numId w:val="59"/>
        </w:numPr>
        <w:rPr>
          <w:color w:val="000000"/>
        </w:rPr>
      </w:pPr>
      <w:r>
        <w:rPr>
          <w:b/>
          <w:bCs/>
          <w:color w:val="000000"/>
          <w:sz w:val="28"/>
          <w:szCs w:val="28"/>
        </w:rPr>
        <w:t xml:space="preserve"> Ustalenia uzupełniające</w:t>
      </w:r>
      <w:r>
        <w:rPr>
          <w:color w:val="000000"/>
          <w:sz w:val="28"/>
          <w:szCs w:val="28"/>
        </w:rPr>
        <w:t>.</w:t>
      </w:r>
    </w:p>
    <w:p w14:paraId="6C9CD632" w14:textId="2CA2340A" w:rsidR="00E210C8" w:rsidRDefault="001717F6">
      <w:pPr>
        <w:pStyle w:val="Akapitzlist"/>
        <w:numPr>
          <w:ilvl w:val="1"/>
          <w:numId w:val="59"/>
        </w:numPr>
        <w:contextualSpacing/>
        <w:jc w:val="both"/>
        <w:rPr>
          <w:color w:val="000000" w:themeColor="text1"/>
        </w:rPr>
      </w:pPr>
      <w:r w:rsidRPr="002B5462">
        <w:rPr>
          <w:color w:val="000000" w:themeColor="text1"/>
        </w:rPr>
        <w:t>Zamawiaj</w:t>
      </w:r>
      <w:r w:rsidRPr="002B5462">
        <w:rPr>
          <w:rFonts w:eastAsia="TT1Ao00"/>
          <w:color w:val="000000" w:themeColor="text1"/>
        </w:rPr>
        <w:t>ą</w:t>
      </w:r>
      <w:r w:rsidRPr="002B5462">
        <w:rPr>
          <w:color w:val="000000" w:themeColor="text1"/>
        </w:rPr>
        <w:t>cy dopuszcza fakturowanie robót w trzech częściach. Fakturami częściowymi, po wykonaniu odpowiednio nie mniej niż po 30% wartości robót potwierdzonych przez inspektora nadzoru, oraz fakturą końcową, po wykonaniu i odbiorze całości robót.</w:t>
      </w:r>
    </w:p>
    <w:p w14:paraId="65B335D4" w14:textId="743DB3E7" w:rsidR="002E08C5" w:rsidRPr="002B5462" w:rsidRDefault="002E08C5">
      <w:pPr>
        <w:pStyle w:val="Akapitzlist"/>
        <w:numPr>
          <w:ilvl w:val="1"/>
          <w:numId w:val="59"/>
        </w:numPr>
        <w:contextualSpacing/>
        <w:jc w:val="both"/>
        <w:rPr>
          <w:color w:val="000000" w:themeColor="text1"/>
        </w:rPr>
      </w:pPr>
      <w:bookmarkStart w:id="1" w:name="_Hlk25155087"/>
      <w:r>
        <w:rPr>
          <w:color w:val="000000" w:themeColor="text1"/>
        </w:rPr>
        <w:t xml:space="preserve">Zamawiający </w:t>
      </w:r>
      <w:r w:rsidR="00C700B1">
        <w:rPr>
          <w:color w:val="000000" w:themeColor="text1"/>
        </w:rPr>
        <w:t xml:space="preserve">przy podpisaniu umowy będzie </w:t>
      </w:r>
      <w:r>
        <w:rPr>
          <w:color w:val="000000" w:themeColor="text1"/>
        </w:rPr>
        <w:t>wymaga</w:t>
      </w:r>
      <w:r w:rsidR="00C700B1">
        <w:rPr>
          <w:color w:val="000000" w:themeColor="text1"/>
        </w:rPr>
        <w:t>ł</w:t>
      </w:r>
      <w:r>
        <w:rPr>
          <w:color w:val="000000" w:themeColor="text1"/>
        </w:rPr>
        <w:t xml:space="preserve"> posiadania przez Wykonawcę ubezpieczenia od odpowiedzialności cywilnej przez cały okres realizacji przedmiotu umowy.</w:t>
      </w:r>
    </w:p>
    <w:bookmarkEnd w:id="1"/>
    <w:p w14:paraId="57D21E18" w14:textId="77777777" w:rsidR="00E210C8" w:rsidRDefault="001717F6">
      <w:pPr>
        <w:pStyle w:val="Akapitzlist"/>
        <w:numPr>
          <w:ilvl w:val="1"/>
          <w:numId w:val="59"/>
        </w:numPr>
        <w:contextualSpacing/>
        <w:jc w:val="both"/>
        <w:rPr>
          <w:rFonts w:eastAsia="TT1Ao00"/>
          <w:color w:val="000000"/>
        </w:rPr>
      </w:pPr>
      <w:r>
        <w:rPr>
          <w:rFonts w:eastAsia="Calibri"/>
        </w:rPr>
        <w:t xml:space="preserve">W sprawach nieuregulowanych niniejszą SIWZ mają zastosowanie przepisy ustawy Kodeks Cywilny </w:t>
      </w:r>
    </w:p>
    <w:p w14:paraId="32D96825" w14:textId="77777777" w:rsidR="00E210C8" w:rsidRDefault="00E210C8">
      <w:pPr>
        <w:rPr>
          <w:rFonts w:eastAsia="TT1Ao00"/>
          <w:color w:val="000000"/>
        </w:rPr>
      </w:pPr>
    </w:p>
    <w:p w14:paraId="597D1CB8" w14:textId="77777777" w:rsidR="00E210C8" w:rsidRDefault="001717F6">
      <w:pPr>
        <w:rPr>
          <w:color w:val="000000"/>
        </w:rPr>
      </w:pPr>
      <w:r>
        <w:rPr>
          <w:rFonts w:eastAsia="TT1Ao00"/>
          <w:color w:val="000000"/>
        </w:rPr>
        <w:t>Ś</w:t>
      </w:r>
      <w:r>
        <w:rPr>
          <w:color w:val="000000"/>
        </w:rPr>
        <w:t>widnica, 22.11.2019r.</w:t>
      </w:r>
    </w:p>
    <w:p w14:paraId="2FC3B169" w14:textId="77777777" w:rsidR="00E210C8" w:rsidRDefault="001717F6">
      <w:pPr>
        <w:rPr>
          <w:color w:val="000000"/>
        </w:rPr>
      </w:pPr>
      <w:r>
        <w:rPr>
          <w:color w:val="000000"/>
        </w:rPr>
        <w:t>Opracował: Agnieszka Mrozik</w:t>
      </w:r>
    </w:p>
    <w:p w14:paraId="0179D893" w14:textId="77777777" w:rsidR="00E210C8" w:rsidRDefault="00E210C8">
      <w:pPr>
        <w:jc w:val="center"/>
        <w:rPr>
          <w:b/>
          <w:bCs/>
          <w:sz w:val="28"/>
          <w:szCs w:val="28"/>
        </w:rPr>
      </w:pPr>
    </w:p>
    <w:p w14:paraId="3A762132" w14:textId="77777777" w:rsidR="00E210C8" w:rsidRDefault="00E210C8">
      <w:pPr>
        <w:jc w:val="right"/>
        <w:rPr>
          <w:b/>
          <w:bCs/>
        </w:rPr>
      </w:pPr>
    </w:p>
    <w:p w14:paraId="60E451EE" w14:textId="77777777" w:rsidR="00E210C8" w:rsidRDefault="00E210C8">
      <w:pPr>
        <w:jc w:val="right"/>
        <w:rPr>
          <w:b/>
          <w:bCs/>
        </w:rPr>
      </w:pPr>
    </w:p>
    <w:p w14:paraId="322809CD" w14:textId="77777777" w:rsidR="00E210C8" w:rsidRDefault="00E210C8">
      <w:pPr>
        <w:rPr>
          <w:b/>
          <w:bCs/>
        </w:rPr>
      </w:pPr>
    </w:p>
    <w:p w14:paraId="450CDE5B" w14:textId="77777777" w:rsidR="00E210C8" w:rsidRDefault="00E210C8">
      <w:pPr>
        <w:jc w:val="right"/>
        <w:rPr>
          <w:b/>
          <w:bCs/>
        </w:rPr>
      </w:pPr>
    </w:p>
    <w:p w14:paraId="19BB1D95" w14:textId="77777777" w:rsidR="00E210C8" w:rsidRDefault="00E210C8">
      <w:pPr>
        <w:jc w:val="right"/>
        <w:rPr>
          <w:b/>
          <w:bCs/>
        </w:rPr>
      </w:pPr>
    </w:p>
    <w:p w14:paraId="2CBE81A3" w14:textId="77777777" w:rsidR="00D84DE2" w:rsidRDefault="00D84DE2">
      <w:pPr>
        <w:jc w:val="right"/>
        <w:rPr>
          <w:b/>
          <w:bCs/>
        </w:rPr>
      </w:pPr>
    </w:p>
    <w:p w14:paraId="01BE0F42" w14:textId="77777777" w:rsidR="00D84DE2" w:rsidRDefault="00D84DE2">
      <w:pPr>
        <w:jc w:val="right"/>
        <w:rPr>
          <w:b/>
          <w:bCs/>
        </w:rPr>
      </w:pPr>
    </w:p>
    <w:p w14:paraId="2E9963D7" w14:textId="77777777" w:rsidR="00D84DE2" w:rsidRDefault="00D84DE2">
      <w:pPr>
        <w:jc w:val="right"/>
        <w:rPr>
          <w:b/>
          <w:bCs/>
        </w:rPr>
      </w:pPr>
    </w:p>
    <w:p w14:paraId="5AA21459" w14:textId="77777777" w:rsidR="00D84DE2" w:rsidRDefault="00D84DE2">
      <w:pPr>
        <w:jc w:val="right"/>
        <w:rPr>
          <w:b/>
          <w:bCs/>
        </w:rPr>
      </w:pPr>
    </w:p>
    <w:p w14:paraId="142154A5" w14:textId="77777777" w:rsidR="00D84DE2" w:rsidRDefault="00D84DE2">
      <w:pPr>
        <w:jc w:val="right"/>
        <w:rPr>
          <w:b/>
          <w:bCs/>
        </w:rPr>
      </w:pPr>
    </w:p>
    <w:p w14:paraId="19DBF583" w14:textId="77777777" w:rsidR="00D84DE2" w:rsidRDefault="00D84DE2">
      <w:pPr>
        <w:jc w:val="right"/>
        <w:rPr>
          <w:b/>
          <w:bCs/>
        </w:rPr>
      </w:pPr>
    </w:p>
    <w:p w14:paraId="4264B4CB" w14:textId="77777777" w:rsidR="00D84DE2" w:rsidRDefault="00D84DE2">
      <w:pPr>
        <w:jc w:val="right"/>
        <w:rPr>
          <w:b/>
          <w:bCs/>
        </w:rPr>
      </w:pPr>
    </w:p>
    <w:p w14:paraId="2973CF2B" w14:textId="77777777" w:rsidR="00D84DE2" w:rsidRDefault="00D84DE2">
      <w:pPr>
        <w:jc w:val="right"/>
        <w:rPr>
          <w:b/>
          <w:bCs/>
        </w:rPr>
      </w:pPr>
    </w:p>
    <w:p w14:paraId="4A7F0C7D" w14:textId="77777777" w:rsidR="00D84DE2" w:rsidRDefault="00D84DE2">
      <w:pPr>
        <w:jc w:val="right"/>
        <w:rPr>
          <w:b/>
          <w:bCs/>
        </w:rPr>
      </w:pPr>
    </w:p>
    <w:p w14:paraId="62E27A93" w14:textId="77777777" w:rsidR="00D84DE2" w:rsidRDefault="00D84DE2">
      <w:pPr>
        <w:jc w:val="right"/>
        <w:rPr>
          <w:b/>
          <w:bCs/>
        </w:rPr>
      </w:pPr>
    </w:p>
    <w:p w14:paraId="06F6AA8E" w14:textId="77777777" w:rsidR="00D84DE2" w:rsidRDefault="00D84DE2">
      <w:pPr>
        <w:jc w:val="right"/>
        <w:rPr>
          <w:b/>
          <w:bCs/>
        </w:rPr>
      </w:pPr>
    </w:p>
    <w:p w14:paraId="6A7AE49F" w14:textId="77777777" w:rsidR="00D84DE2" w:rsidRDefault="00D84DE2">
      <w:pPr>
        <w:jc w:val="right"/>
        <w:rPr>
          <w:b/>
          <w:bCs/>
        </w:rPr>
      </w:pPr>
    </w:p>
    <w:p w14:paraId="5C68666C" w14:textId="21FB019C" w:rsidR="00D84DE2" w:rsidRDefault="00D84DE2">
      <w:pPr>
        <w:jc w:val="right"/>
        <w:rPr>
          <w:b/>
          <w:bCs/>
        </w:rPr>
      </w:pPr>
    </w:p>
    <w:p w14:paraId="3579921E" w14:textId="13E75793" w:rsidR="00BE1E1B" w:rsidRDefault="00BE1E1B">
      <w:pPr>
        <w:jc w:val="right"/>
        <w:rPr>
          <w:b/>
          <w:bCs/>
        </w:rPr>
      </w:pPr>
    </w:p>
    <w:p w14:paraId="2D17719A" w14:textId="776DFA8E" w:rsidR="00BE1E1B" w:rsidRDefault="00BE1E1B">
      <w:pPr>
        <w:jc w:val="right"/>
        <w:rPr>
          <w:b/>
          <w:bCs/>
        </w:rPr>
      </w:pPr>
    </w:p>
    <w:p w14:paraId="51322314" w14:textId="0B789C19" w:rsidR="00BE1E1B" w:rsidRDefault="00BE1E1B">
      <w:pPr>
        <w:jc w:val="right"/>
        <w:rPr>
          <w:b/>
          <w:bCs/>
        </w:rPr>
      </w:pPr>
    </w:p>
    <w:p w14:paraId="2D0918CA" w14:textId="5108CF94" w:rsidR="00BE1E1B" w:rsidRDefault="00BE1E1B">
      <w:pPr>
        <w:jc w:val="right"/>
        <w:rPr>
          <w:b/>
          <w:bCs/>
        </w:rPr>
      </w:pPr>
    </w:p>
    <w:p w14:paraId="5A104492" w14:textId="49E25130" w:rsidR="00BE1E1B" w:rsidRDefault="00BE1E1B">
      <w:pPr>
        <w:jc w:val="right"/>
        <w:rPr>
          <w:b/>
          <w:bCs/>
        </w:rPr>
      </w:pPr>
    </w:p>
    <w:p w14:paraId="0A516FE3" w14:textId="713E1BF2" w:rsidR="0077543B" w:rsidRDefault="0077543B">
      <w:pPr>
        <w:jc w:val="right"/>
        <w:rPr>
          <w:b/>
          <w:bCs/>
        </w:rPr>
      </w:pPr>
    </w:p>
    <w:p w14:paraId="76C313DD" w14:textId="34DDF65A" w:rsidR="0077543B" w:rsidRDefault="0077543B">
      <w:pPr>
        <w:jc w:val="right"/>
        <w:rPr>
          <w:b/>
          <w:bCs/>
        </w:rPr>
      </w:pPr>
    </w:p>
    <w:p w14:paraId="4240B848" w14:textId="77777777" w:rsidR="0077543B" w:rsidRDefault="0077543B">
      <w:pPr>
        <w:jc w:val="right"/>
        <w:rPr>
          <w:b/>
          <w:bCs/>
        </w:rPr>
      </w:pPr>
    </w:p>
    <w:p w14:paraId="49986851" w14:textId="76E6CD0E" w:rsidR="00BE1E1B" w:rsidRDefault="00BE1E1B" w:rsidP="0051079C">
      <w:pPr>
        <w:rPr>
          <w:b/>
          <w:bCs/>
        </w:rPr>
      </w:pPr>
    </w:p>
    <w:p w14:paraId="60CF022E" w14:textId="77777777" w:rsidR="00D84DE2" w:rsidRDefault="00D84DE2" w:rsidP="002E08C5">
      <w:pPr>
        <w:rPr>
          <w:b/>
          <w:bCs/>
        </w:rPr>
      </w:pPr>
    </w:p>
    <w:p w14:paraId="3A6A8C69" w14:textId="6B8B79DD" w:rsidR="00E210C8" w:rsidRDefault="001717F6">
      <w:pPr>
        <w:jc w:val="right"/>
        <w:rPr>
          <w:b/>
          <w:bCs/>
        </w:rPr>
      </w:pPr>
      <w:r>
        <w:rPr>
          <w:b/>
          <w:bCs/>
        </w:rPr>
        <w:lastRenderedPageBreak/>
        <w:t>Załącznik nr 1</w:t>
      </w:r>
    </w:p>
    <w:p w14:paraId="2499633A" w14:textId="77777777" w:rsidR="00E210C8" w:rsidRDefault="00E210C8">
      <w:pPr>
        <w:pStyle w:val="Default"/>
      </w:pPr>
    </w:p>
    <w:p w14:paraId="2B805BB3" w14:textId="77777777" w:rsidR="00E210C8" w:rsidRDefault="00E210C8">
      <w:pPr>
        <w:pStyle w:val="Default"/>
      </w:pPr>
    </w:p>
    <w:p w14:paraId="764A9B45" w14:textId="77777777" w:rsidR="00E210C8" w:rsidRDefault="001717F6">
      <w:pPr>
        <w:pStyle w:val="CM38"/>
        <w:spacing w:after="120" w:line="351" w:lineRule="atLeast"/>
        <w:jc w:val="center"/>
        <w:rPr>
          <w:b/>
          <w:bCs/>
          <w:sz w:val="40"/>
          <w:szCs w:val="40"/>
        </w:rPr>
      </w:pPr>
      <w:r>
        <w:rPr>
          <w:b/>
          <w:bCs/>
          <w:sz w:val="40"/>
          <w:szCs w:val="40"/>
        </w:rPr>
        <w:t>FORMULARZ OFERTY</w:t>
      </w:r>
    </w:p>
    <w:p w14:paraId="27339D94" w14:textId="77777777" w:rsidR="00E210C8" w:rsidRDefault="001717F6">
      <w:pPr>
        <w:pStyle w:val="Nagwek9"/>
        <w:spacing w:before="0"/>
        <w:rPr>
          <w:rFonts w:ascii="Times New Roman" w:hAnsi="Times New Roman" w:cs="Times New Roman"/>
        </w:rPr>
      </w:pPr>
      <w:r>
        <w:rPr>
          <w:rFonts w:ascii="Times New Roman" w:hAnsi="Times New Roman" w:cs="Times New Roman"/>
          <w:b/>
          <w:bCs/>
          <w:i w:val="0"/>
          <w:iCs w:val="0"/>
          <w:sz w:val="28"/>
          <w:szCs w:val="28"/>
        </w:rPr>
        <w:t xml:space="preserve">                                       </w:t>
      </w:r>
    </w:p>
    <w:p w14:paraId="023105D2" w14:textId="77777777" w:rsidR="00E210C8" w:rsidRDefault="001717F6">
      <w:pPr>
        <w:pStyle w:val="Nagwek9"/>
        <w:spacing w:before="0"/>
        <w:rPr>
          <w:rFonts w:ascii="Times New Roman" w:hAnsi="Times New Roman" w:cs="Times New Roman"/>
          <w:b/>
          <w:bCs/>
          <w:i w:val="0"/>
          <w:iCs w:val="0"/>
          <w:sz w:val="28"/>
          <w:szCs w:val="28"/>
        </w:rPr>
      </w:pPr>
      <w:r>
        <w:rPr>
          <w:rFonts w:ascii="Times New Roman" w:hAnsi="Times New Roman" w:cs="Times New Roman"/>
          <w:b/>
          <w:bCs/>
          <w:i w:val="0"/>
          <w:iCs w:val="0"/>
          <w:sz w:val="28"/>
          <w:szCs w:val="28"/>
        </w:rPr>
        <w:t xml:space="preserve">                        </w:t>
      </w:r>
    </w:p>
    <w:p w14:paraId="2DB8EE9B" w14:textId="77777777" w:rsidR="00E210C8" w:rsidRDefault="001717F6">
      <w:pPr>
        <w:pStyle w:val="Nagwek9"/>
        <w:spacing w:before="0"/>
        <w:rPr>
          <w:rFonts w:ascii="Times New Roman" w:hAnsi="Times New Roman" w:cs="Times New Roman"/>
          <w:b/>
          <w:bCs/>
          <w:i w:val="0"/>
          <w:iCs w:val="0"/>
          <w:sz w:val="28"/>
          <w:szCs w:val="28"/>
        </w:rPr>
      </w:pPr>
      <w:r>
        <w:rPr>
          <w:rFonts w:ascii="Times New Roman" w:hAnsi="Times New Roman" w:cs="Times New Roman"/>
          <w:b/>
          <w:bCs/>
          <w:i w:val="0"/>
          <w:iCs w:val="0"/>
          <w:color w:val="000000"/>
          <w:sz w:val="28"/>
          <w:szCs w:val="28"/>
        </w:rPr>
        <w:t xml:space="preserve">Zamawiający: </w:t>
      </w:r>
      <w:r>
        <w:rPr>
          <w:rFonts w:ascii="Times New Roman" w:hAnsi="Times New Roman" w:cs="Times New Roman"/>
          <w:b/>
          <w:bCs/>
          <w:i w:val="0"/>
          <w:iCs w:val="0"/>
          <w:color w:val="000000"/>
          <w:sz w:val="28"/>
          <w:szCs w:val="28"/>
        </w:rPr>
        <w:tab/>
      </w:r>
      <w:r>
        <w:rPr>
          <w:rFonts w:ascii="Times New Roman" w:hAnsi="Times New Roman" w:cs="Times New Roman"/>
          <w:b/>
          <w:bCs/>
          <w:i w:val="0"/>
          <w:sz w:val="28"/>
          <w:szCs w:val="28"/>
        </w:rPr>
        <w:t>Polski Związek Działkowców</w:t>
      </w:r>
      <w:r>
        <w:rPr>
          <w:rFonts w:ascii="Times New Roman" w:hAnsi="Times New Roman" w:cs="Times New Roman"/>
          <w:b/>
          <w:bCs/>
          <w:sz w:val="28"/>
          <w:szCs w:val="28"/>
        </w:rPr>
        <w:t xml:space="preserve"> </w:t>
      </w:r>
    </w:p>
    <w:p w14:paraId="2AA67552" w14:textId="77777777" w:rsidR="00E210C8" w:rsidRDefault="001717F6">
      <w:pPr>
        <w:ind w:left="1418" w:firstLine="709"/>
        <w:rPr>
          <w:b/>
          <w:bCs/>
          <w:sz w:val="28"/>
          <w:szCs w:val="28"/>
        </w:rPr>
      </w:pPr>
      <w:r>
        <w:rPr>
          <w:b/>
          <w:bCs/>
          <w:sz w:val="28"/>
          <w:szCs w:val="28"/>
        </w:rPr>
        <w:t>Zarząd Rodzinnego Ogrodu Działkowego „Wilkanów”</w:t>
      </w:r>
    </w:p>
    <w:p w14:paraId="4EEFA06E" w14:textId="77777777" w:rsidR="00E210C8" w:rsidRDefault="001717F6">
      <w:pPr>
        <w:ind w:left="1418" w:firstLine="709"/>
        <w:rPr>
          <w:b/>
          <w:bCs/>
          <w:sz w:val="28"/>
          <w:szCs w:val="28"/>
        </w:rPr>
      </w:pPr>
      <w:r>
        <w:rPr>
          <w:b/>
          <w:bCs/>
          <w:sz w:val="28"/>
          <w:szCs w:val="28"/>
        </w:rPr>
        <w:t>ul. Wyspiańskiego 13</w:t>
      </w:r>
    </w:p>
    <w:p w14:paraId="59EA8D67" w14:textId="77777777" w:rsidR="00E210C8" w:rsidRDefault="001717F6">
      <w:pPr>
        <w:ind w:left="1418" w:firstLine="709"/>
      </w:pPr>
      <w:r>
        <w:rPr>
          <w:b/>
          <w:bCs/>
          <w:sz w:val="28"/>
          <w:szCs w:val="28"/>
        </w:rPr>
        <w:t>65-036 Zielona Góra</w:t>
      </w:r>
    </w:p>
    <w:p w14:paraId="163F8269" w14:textId="77777777" w:rsidR="00E210C8" w:rsidRDefault="00E210C8">
      <w:pPr>
        <w:pStyle w:val="Nagwek9"/>
        <w:spacing w:before="0"/>
        <w:rPr>
          <w:rFonts w:ascii="Times New Roman" w:hAnsi="Times New Roman" w:cs="Times New Roman"/>
          <w:sz w:val="24"/>
          <w:szCs w:val="24"/>
        </w:rPr>
      </w:pPr>
    </w:p>
    <w:p w14:paraId="1D7AAF64" w14:textId="77777777" w:rsidR="00E210C8" w:rsidRDefault="00E210C8">
      <w:pPr>
        <w:ind w:left="5025"/>
        <w:rPr>
          <w:b/>
          <w:bCs/>
          <w:sz w:val="16"/>
          <w:szCs w:val="16"/>
        </w:rPr>
      </w:pPr>
    </w:p>
    <w:tbl>
      <w:tblPr>
        <w:tblW w:w="9543" w:type="dxa"/>
        <w:tblInd w:w="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3826"/>
        <w:gridCol w:w="5717"/>
      </w:tblGrid>
      <w:tr w:rsidR="00E210C8" w14:paraId="757889EB" w14:textId="77777777">
        <w:tc>
          <w:tcPr>
            <w:tcW w:w="3826" w:type="dxa"/>
            <w:tcBorders>
              <w:top w:val="single" w:sz="4" w:space="0" w:color="000000"/>
              <w:left w:val="single" w:sz="4" w:space="0" w:color="000000"/>
              <w:bottom w:val="single" w:sz="4" w:space="0" w:color="000000"/>
            </w:tcBorders>
            <w:shd w:val="clear" w:color="auto" w:fill="E5E5E5"/>
          </w:tcPr>
          <w:p w14:paraId="06A7607B" w14:textId="77777777" w:rsidR="00E210C8" w:rsidRDefault="001717F6">
            <w:pPr>
              <w:snapToGrid w:val="0"/>
              <w:spacing w:before="120"/>
              <w:rPr>
                <w:b/>
                <w:bCs/>
                <w:sz w:val="28"/>
                <w:szCs w:val="28"/>
              </w:rPr>
            </w:pPr>
            <w:r>
              <w:rPr>
                <w:b/>
                <w:bCs/>
                <w:sz w:val="28"/>
                <w:szCs w:val="28"/>
              </w:rPr>
              <w:t>Nazwa wykonawcy</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5E2CF74B" w14:textId="77777777" w:rsidR="00E210C8" w:rsidRDefault="00E210C8">
            <w:pPr>
              <w:spacing w:before="120" w:line="360" w:lineRule="auto"/>
              <w:rPr>
                <w:sz w:val="28"/>
                <w:szCs w:val="28"/>
              </w:rPr>
            </w:pPr>
          </w:p>
          <w:p w14:paraId="7E17E351" w14:textId="77777777" w:rsidR="00E210C8" w:rsidRDefault="00E210C8">
            <w:pPr>
              <w:spacing w:before="120" w:line="360" w:lineRule="auto"/>
              <w:rPr>
                <w:sz w:val="28"/>
                <w:szCs w:val="28"/>
              </w:rPr>
            </w:pPr>
          </w:p>
        </w:tc>
      </w:tr>
      <w:tr w:rsidR="00E210C8" w14:paraId="1C376033" w14:textId="77777777">
        <w:tc>
          <w:tcPr>
            <w:tcW w:w="3826" w:type="dxa"/>
            <w:tcBorders>
              <w:top w:val="single" w:sz="4" w:space="0" w:color="000000"/>
              <w:left w:val="single" w:sz="4" w:space="0" w:color="000000"/>
              <w:bottom w:val="single" w:sz="4" w:space="0" w:color="000000"/>
            </w:tcBorders>
            <w:shd w:val="clear" w:color="auto" w:fill="E5E5E5"/>
          </w:tcPr>
          <w:p w14:paraId="2C4FE100" w14:textId="77777777" w:rsidR="00E210C8" w:rsidRDefault="001717F6">
            <w:pPr>
              <w:snapToGrid w:val="0"/>
              <w:spacing w:before="120"/>
              <w:rPr>
                <w:b/>
                <w:bCs/>
                <w:sz w:val="28"/>
                <w:szCs w:val="28"/>
              </w:rPr>
            </w:pPr>
            <w:r>
              <w:rPr>
                <w:b/>
                <w:bCs/>
                <w:sz w:val="28"/>
                <w:szCs w:val="28"/>
              </w:rPr>
              <w:t xml:space="preserve">Siedziba </w:t>
            </w:r>
          </w:p>
          <w:p w14:paraId="0F7794BF" w14:textId="77777777" w:rsidR="00E210C8" w:rsidRDefault="001717F6">
            <w:pPr>
              <w:spacing w:before="120"/>
              <w:rPr>
                <w:sz w:val="20"/>
                <w:szCs w:val="20"/>
              </w:rPr>
            </w:pPr>
            <w:r>
              <w:rPr>
                <w:sz w:val="20"/>
                <w:szCs w:val="20"/>
              </w:rPr>
              <w:t>(kod, miejscowość, ulica, nr budynku,  nr lokalu)</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79920B65" w14:textId="77777777" w:rsidR="00E210C8" w:rsidRDefault="00E210C8">
            <w:pPr>
              <w:spacing w:before="120" w:line="360" w:lineRule="auto"/>
              <w:rPr>
                <w:sz w:val="28"/>
                <w:szCs w:val="28"/>
              </w:rPr>
            </w:pPr>
          </w:p>
          <w:p w14:paraId="72CC21BE" w14:textId="77777777" w:rsidR="00E210C8" w:rsidRDefault="00E210C8">
            <w:pPr>
              <w:spacing w:before="120" w:line="360" w:lineRule="auto"/>
              <w:rPr>
                <w:sz w:val="28"/>
                <w:szCs w:val="28"/>
              </w:rPr>
            </w:pPr>
          </w:p>
        </w:tc>
      </w:tr>
      <w:tr w:rsidR="00E210C8" w14:paraId="350223C5" w14:textId="77777777">
        <w:tc>
          <w:tcPr>
            <w:tcW w:w="3826" w:type="dxa"/>
            <w:tcBorders>
              <w:top w:val="single" w:sz="4" w:space="0" w:color="000000"/>
              <w:left w:val="single" w:sz="4" w:space="0" w:color="000000"/>
              <w:bottom w:val="single" w:sz="4" w:space="0" w:color="000000"/>
            </w:tcBorders>
            <w:shd w:val="clear" w:color="auto" w:fill="E5E5E5"/>
          </w:tcPr>
          <w:p w14:paraId="137246D8" w14:textId="77777777" w:rsidR="00E210C8" w:rsidRDefault="001717F6">
            <w:pPr>
              <w:snapToGrid w:val="0"/>
              <w:spacing w:before="120"/>
              <w:rPr>
                <w:b/>
                <w:bCs/>
                <w:sz w:val="28"/>
                <w:szCs w:val="28"/>
              </w:rPr>
            </w:pPr>
            <w:r>
              <w:rPr>
                <w:b/>
                <w:bCs/>
                <w:sz w:val="28"/>
                <w:szCs w:val="28"/>
              </w:rPr>
              <w:t>Województwo</w:t>
            </w:r>
          </w:p>
          <w:p w14:paraId="2214766E" w14:textId="77777777" w:rsidR="00E210C8" w:rsidRDefault="00E210C8">
            <w:pPr>
              <w:snapToGrid w:val="0"/>
              <w:spacing w:before="120"/>
              <w:rPr>
                <w:b/>
                <w:bCs/>
                <w:sz w:val="28"/>
                <w:szCs w:val="28"/>
              </w:rPr>
            </w:pP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06102904" w14:textId="77777777" w:rsidR="00E210C8" w:rsidRDefault="00E210C8">
            <w:pPr>
              <w:snapToGrid w:val="0"/>
              <w:spacing w:before="120" w:line="360" w:lineRule="auto"/>
              <w:rPr>
                <w:sz w:val="28"/>
                <w:szCs w:val="28"/>
              </w:rPr>
            </w:pPr>
          </w:p>
        </w:tc>
      </w:tr>
      <w:tr w:rsidR="00E210C8" w14:paraId="6936D343" w14:textId="77777777">
        <w:tc>
          <w:tcPr>
            <w:tcW w:w="3826" w:type="dxa"/>
            <w:tcBorders>
              <w:top w:val="single" w:sz="4" w:space="0" w:color="000000"/>
              <w:left w:val="single" w:sz="4" w:space="0" w:color="000000"/>
              <w:bottom w:val="single" w:sz="4" w:space="0" w:color="000000"/>
            </w:tcBorders>
            <w:shd w:val="clear" w:color="auto" w:fill="E5E5E5"/>
          </w:tcPr>
          <w:p w14:paraId="2E230194" w14:textId="77777777" w:rsidR="00E210C8" w:rsidRDefault="001717F6">
            <w:pPr>
              <w:snapToGrid w:val="0"/>
              <w:spacing w:before="120"/>
              <w:rPr>
                <w:b/>
                <w:bCs/>
                <w:sz w:val="28"/>
                <w:szCs w:val="28"/>
                <w:lang w:val="de-DE"/>
              </w:rPr>
            </w:pPr>
            <w:r>
              <w:rPr>
                <w:b/>
                <w:bCs/>
                <w:sz w:val="28"/>
                <w:szCs w:val="28"/>
                <w:lang w:val="de-DE"/>
              </w:rPr>
              <w:t xml:space="preserve">REGON  </w:t>
            </w:r>
          </w:p>
          <w:p w14:paraId="10004969" w14:textId="77777777" w:rsidR="00E210C8" w:rsidRDefault="00E210C8">
            <w:pPr>
              <w:snapToGrid w:val="0"/>
              <w:spacing w:before="120"/>
              <w:rPr>
                <w:b/>
                <w:bCs/>
                <w:sz w:val="28"/>
                <w:szCs w:val="28"/>
              </w:rPr>
            </w:pP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760CEEEC" w14:textId="77777777" w:rsidR="00E210C8" w:rsidRDefault="00E210C8">
            <w:pPr>
              <w:snapToGrid w:val="0"/>
              <w:spacing w:before="120" w:line="360" w:lineRule="auto"/>
              <w:rPr>
                <w:sz w:val="28"/>
                <w:szCs w:val="28"/>
              </w:rPr>
            </w:pPr>
          </w:p>
        </w:tc>
      </w:tr>
      <w:tr w:rsidR="00E210C8" w14:paraId="5653B376" w14:textId="77777777">
        <w:tc>
          <w:tcPr>
            <w:tcW w:w="3826" w:type="dxa"/>
            <w:tcBorders>
              <w:top w:val="single" w:sz="4" w:space="0" w:color="000000"/>
              <w:left w:val="single" w:sz="4" w:space="0" w:color="000000"/>
              <w:bottom w:val="single" w:sz="4" w:space="0" w:color="000000"/>
            </w:tcBorders>
            <w:shd w:val="clear" w:color="auto" w:fill="E5E5E5"/>
          </w:tcPr>
          <w:p w14:paraId="7753912C" w14:textId="77777777" w:rsidR="00E210C8" w:rsidRDefault="001717F6">
            <w:pPr>
              <w:snapToGrid w:val="0"/>
              <w:spacing w:before="120"/>
              <w:rPr>
                <w:b/>
                <w:bCs/>
                <w:sz w:val="28"/>
                <w:szCs w:val="28"/>
                <w:lang w:val="de-DE"/>
              </w:rPr>
            </w:pPr>
            <w:r>
              <w:rPr>
                <w:b/>
                <w:bCs/>
                <w:sz w:val="28"/>
                <w:szCs w:val="28"/>
                <w:lang w:val="de-DE"/>
              </w:rPr>
              <w:t>NIP</w:t>
            </w:r>
          </w:p>
          <w:p w14:paraId="5BF52B09" w14:textId="77777777" w:rsidR="00E210C8" w:rsidRDefault="00E210C8">
            <w:pPr>
              <w:snapToGrid w:val="0"/>
              <w:spacing w:before="120"/>
              <w:rPr>
                <w:b/>
                <w:bCs/>
                <w:sz w:val="28"/>
                <w:szCs w:val="28"/>
                <w:lang w:val="de-DE"/>
              </w:rPr>
            </w:pP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6780E164" w14:textId="77777777" w:rsidR="00E210C8" w:rsidRDefault="00E210C8">
            <w:pPr>
              <w:snapToGrid w:val="0"/>
              <w:spacing w:before="120" w:line="360" w:lineRule="auto"/>
              <w:rPr>
                <w:sz w:val="28"/>
                <w:szCs w:val="28"/>
              </w:rPr>
            </w:pPr>
          </w:p>
        </w:tc>
      </w:tr>
      <w:tr w:rsidR="00E210C8" w14:paraId="667059D7" w14:textId="77777777">
        <w:tc>
          <w:tcPr>
            <w:tcW w:w="3826" w:type="dxa"/>
            <w:tcBorders>
              <w:top w:val="single" w:sz="4" w:space="0" w:color="000000"/>
              <w:left w:val="single" w:sz="4" w:space="0" w:color="000000"/>
              <w:bottom w:val="single" w:sz="4" w:space="0" w:color="000000"/>
            </w:tcBorders>
            <w:shd w:val="clear" w:color="auto" w:fill="E5E5E5"/>
          </w:tcPr>
          <w:p w14:paraId="6418928D" w14:textId="77777777" w:rsidR="00E210C8" w:rsidRDefault="001717F6">
            <w:pPr>
              <w:snapToGrid w:val="0"/>
              <w:spacing w:before="120"/>
              <w:rPr>
                <w:b/>
                <w:bCs/>
                <w:sz w:val="28"/>
                <w:szCs w:val="28"/>
                <w:lang w:val="de-DE"/>
              </w:rPr>
            </w:pPr>
            <w:r>
              <w:rPr>
                <w:b/>
                <w:bCs/>
                <w:sz w:val="28"/>
                <w:szCs w:val="28"/>
                <w:lang w:val="de-DE"/>
              </w:rPr>
              <w:t>Nr telefonu</w:t>
            </w:r>
          </w:p>
          <w:p w14:paraId="1DBB1F84" w14:textId="77777777" w:rsidR="00E210C8" w:rsidRDefault="00E210C8">
            <w:pPr>
              <w:snapToGrid w:val="0"/>
              <w:spacing w:before="120"/>
              <w:rPr>
                <w:b/>
                <w:bCs/>
                <w:sz w:val="28"/>
                <w:szCs w:val="28"/>
                <w:lang w:val="de-DE"/>
              </w:rPr>
            </w:pP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2EB4BAD5" w14:textId="77777777" w:rsidR="00E210C8" w:rsidRDefault="00E210C8">
            <w:pPr>
              <w:snapToGrid w:val="0"/>
              <w:spacing w:before="120" w:line="360" w:lineRule="auto"/>
              <w:rPr>
                <w:sz w:val="28"/>
                <w:szCs w:val="28"/>
              </w:rPr>
            </w:pPr>
          </w:p>
        </w:tc>
      </w:tr>
      <w:tr w:rsidR="00E210C8" w14:paraId="20207D69" w14:textId="77777777">
        <w:tc>
          <w:tcPr>
            <w:tcW w:w="3826" w:type="dxa"/>
            <w:tcBorders>
              <w:top w:val="single" w:sz="4" w:space="0" w:color="000000"/>
              <w:left w:val="single" w:sz="4" w:space="0" w:color="000000"/>
              <w:bottom w:val="single" w:sz="4" w:space="0" w:color="000000"/>
            </w:tcBorders>
            <w:shd w:val="clear" w:color="auto" w:fill="E5E5E5"/>
          </w:tcPr>
          <w:p w14:paraId="7F336C7C" w14:textId="77777777" w:rsidR="00E210C8" w:rsidRDefault="001717F6">
            <w:pPr>
              <w:snapToGrid w:val="0"/>
              <w:spacing w:before="120"/>
              <w:rPr>
                <w:b/>
                <w:bCs/>
                <w:sz w:val="28"/>
                <w:szCs w:val="28"/>
                <w:lang w:val="de-DE"/>
              </w:rPr>
            </w:pPr>
            <w:r>
              <w:rPr>
                <w:b/>
                <w:bCs/>
                <w:sz w:val="28"/>
                <w:szCs w:val="28"/>
                <w:lang w:val="de-DE"/>
              </w:rPr>
              <w:t>Nr faksu</w:t>
            </w:r>
          </w:p>
          <w:p w14:paraId="72D5DA03" w14:textId="77777777" w:rsidR="00E210C8" w:rsidRDefault="00E210C8">
            <w:pPr>
              <w:snapToGrid w:val="0"/>
              <w:spacing w:before="120"/>
              <w:rPr>
                <w:b/>
                <w:bCs/>
                <w:sz w:val="28"/>
                <w:szCs w:val="28"/>
                <w:lang w:val="de-DE"/>
              </w:rPr>
            </w:pP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1119A6CB" w14:textId="77777777" w:rsidR="00E210C8" w:rsidRDefault="00E210C8">
            <w:pPr>
              <w:snapToGrid w:val="0"/>
              <w:spacing w:before="120" w:line="360" w:lineRule="auto"/>
              <w:rPr>
                <w:sz w:val="28"/>
                <w:szCs w:val="28"/>
              </w:rPr>
            </w:pPr>
          </w:p>
        </w:tc>
      </w:tr>
      <w:tr w:rsidR="00E210C8" w14:paraId="1A1520F0" w14:textId="77777777">
        <w:trPr>
          <w:trHeight w:val="841"/>
        </w:trPr>
        <w:tc>
          <w:tcPr>
            <w:tcW w:w="3826" w:type="dxa"/>
            <w:tcBorders>
              <w:top w:val="single" w:sz="4" w:space="0" w:color="000000"/>
              <w:left w:val="single" w:sz="4" w:space="0" w:color="000000"/>
              <w:bottom w:val="single" w:sz="4" w:space="0" w:color="000000"/>
            </w:tcBorders>
            <w:shd w:val="clear" w:color="auto" w:fill="E5E5E5"/>
          </w:tcPr>
          <w:p w14:paraId="1977D972" w14:textId="77777777" w:rsidR="00E210C8" w:rsidRDefault="001717F6">
            <w:pPr>
              <w:snapToGrid w:val="0"/>
              <w:spacing w:before="120"/>
              <w:rPr>
                <w:b/>
                <w:bCs/>
                <w:sz w:val="28"/>
                <w:szCs w:val="28"/>
                <w:lang w:val="de-DE"/>
              </w:rPr>
            </w:pPr>
            <w:r>
              <w:rPr>
                <w:b/>
                <w:bCs/>
                <w:sz w:val="28"/>
                <w:szCs w:val="28"/>
                <w:lang w:val="de-DE"/>
              </w:rPr>
              <w:t>E - mail</w:t>
            </w:r>
          </w:p>
          <w:p w14:paraId="25DDBC03" w14:textId="77777777" w:rsidR="00E210C8" w:rsidRDefault="00E210C8">
            <w:pPr>
              <w:rPr>
                <w:b/>
                <w:bCs/>
                <w:sz w:val="28"/>
                <w:szCs w:val="28"/>
              </w:rPr>
            </w:pP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46829183" w14:textId="77777777" w:rsidR="00E210C8" w:rsidRDefault="00E210C8">
            <w:pPr>
              <w:snapToGrid w:val="0"/>
              <w:spacing w:before="120" w:line="360" w:lineRule="auto"/>
              <w:rPr>
                <w:sz w:val="28"/>
                <w:szCs w:val="28"/>
                <w:lang w:val="de-DE"/>
              </w:rPr>
            </w:pPr>
          </w:p>
        </w:tc>
      </w:tr>
    </w:tbl>
    <w:p w14:paraId="379D6291" w14:textId="77777777" w:rsidR="00E210C8" w:rsidRDefault="00E210C8">
      <w:pPr>
        <w:ind w:left="5025"/>
        <w:rPr>
          <w:b/>
          <w:bCs/>
          <w:sz w:val="28"/>
          <w:szCs w:val="28"/>
        </w:rPr>
      </w:pPr>
    </w:p>
    <w:p w14:paraId="2BDB242D" w14:textId="77777777" w:rsidR="00E210C8" w:rsidRDefault="001717F6">
      <w:pPr>
        <w:pStyle w:val="Nagwek1"/>
        <w:ind w:firstLine="708"/>
        <w:jc w:val="both"/>
        <w:rPr>
          <w:b w:val="0"/>
          <w:bCs w:val="0"/>
        </w:rPr>
      </w:pPr>
      <w:r>
        <w:rPr>
          <w:b w:val="0"/>
          <w:bCs w:val="0"/>
        </w:rPr>
        <w:t>Niniejszym składamy ofertę w postępowaniu na wykonanie zamówienia p.n.:</w:t>
      </w:r>
    </w:p>
    <w:p w14:paraId="1107A17A" w14:textId="77777777" w:rsidR="00E210C8" w:rsidRDefault="00E210C8">
      <w:pPr>
        <w:rPr>
          <w:color w:val="000000"/>
        </w:rPr>
      </w:pPr>
    </w:p>
    <w:p w14:paraId="6CCA719A" w14:textId="77777777" w:rsidR="00E210C8" w:rsidRDefault="001717F6">
      <w:pPr>
        <w:jc w:val="center"/>
        <w:rPr>
          <w:b/>
          <w:bCs/>
          <w:color w:val="0070C0"/>
          <w:sz w:val="28"/>
          <w:szCs w:val="28"/>
        </w:rPr>
      </w:pPr>
      <w:r>
        <w:rPr>
          <w:b/>
          <w:bCs/>
          <w:color w:val="000000"/>
          <w:sz w:val="28"/>
          <w:szCs w:val="28"/>
        </w:rPr>
        <w:t>„</w:t>
      </w:r>
      <w:r>
        <w:rPr>
          <w:b/>
          <w:bCs/>
          <w:sz w:val="32"/>
          <w:szCs w:val="32"/>
        </w:rPr>
        <w:t>Budowa sieci elektroenergetycznej – linia kablowa SN15kV wraz z budową słupowej stacji transformatorowej dla zasilania ogrodów działkowych</w:t>
      </w:r>
      <w:r>
        <w:rPr>
          <w:b/>
          <w:bCs/>
          <w:color w:val="000000"/>
          <w:sz w:val="28"/>
          <w:szCs w:val="28"/>
        </w:rPr>
        <w:t xml:space="preserve">” </w:t>
      </w:r>
    </w:p>
    <w:p w14:paraId="2D750833" w14:textId="77777777" w:rsidR="00E210C8" w:rsidRDefault="00E210C8">
      <w:pPr>
        <w:rPr>
          <w:rFonts w:ascii="Tahoma" w:hAnsi="Tahoma" w:cs="Tahoma"/>
          <w:b/>
          <w:bCs/>
          <w:color w:val="0070C0"/>
          <w:sz w:val="28"/>
          <w:szCs w:val="28"/>
        </w:rPr>
      </w:pPr>
    </w:p>
    <w:p w14:paraId="7DC84BB0" w14:textId="77777777" w:rsidR="00E210C8" w:rsidRDefault="00E210C8">
      <w:pPr>
        <w:rPr>
          <w:rFonts w:ascii="Tahoma" w:hAnsi="Tahoma" w:cs="Tahoma"/>
          <w:b/>
          <w:bCs/>
          <w:color w:val="0070C0"/>
          <w:sz w:val="28"/>
          <w:szCs w:val="28"/>
        </w:rPr>
      </w:pPr>
    </w:p>
    <w:p w14:paraId="080CA3DD" w14:textId="77777777" w:rsidR="00E210C8" w:rsidRDefault="00E210C8">
      <w:pPr>
        <w:rPr>
          <w:rFonts w:ascii="Tahoma" w:hAnsi="Tahoma" w:cs="Tahoma"/>
          <w:b/>
          <w:bCs/>
          <w:color w:val="000000"/>
          <w:sz w:val="32"/>
          <w:szCs w:val="32"/>
        </w:rPr>
      </w:pPr>
    </w:p>
    <w:p w14:paraId="67F711C0" w14:textId="77777777" w:rsidR="00E210C8" w:rsidRDefault="001717F6">
      <w:pPr>
        <w:pStyle w:val="Akapitzlist"/>
        <w:numPr>
          <w:ilvl w:val="1"/>
          <w:numId w:val="10"/>
        </w:numPr>
        <w:tabs>
          <w:tab w:val="left" w:pos="567"/>
        </w:tabs>
        <w:ind w:hanging="1440"/>
        <w:jc w:val="both"/>
      </w:pPr>
      <w:r>
        <w:lastRenderedPageBreak/>
        <w:t xml:space="preserve">Oferujemy wykonanie przedmiotu zamówienia, </w:t>
      </w:r>
      <w:r>
        <w:rPr>
          <w:b/>
          <w:bCs/>
        </w:rPr>
        <w:t>za cenę ryczałtową</w:t>
      </w:r>
      <w:r>
        <w:t xml:space="preserve"> w wysokości: </w:t>
      </w:r>
    </w:p>
    <w:p w14:paraId="0C70E2FF" w14:textId="77777777" w:rsidR="00E210C8" w:rsidRDefault="00E210C8">
      <w:pPr>
        <w:pStyle w:val="Akapitzlist"/>
        <w:ind w:left="426"/>
        <w:jc w:val="both"/>
      </w:pPr>
    </w:p>
    <w:tbl>
      <w:tblPr>
        <w:tblW w:w="878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83"/>
        <w:gridCol w:w="5322"/>
        <w:gridCol w:w="2577"/>
      </w:tblGrid>
      <w:tr w:rsidR="00E210C8" w14:paraId="542566AC" w14:textId="77777777">
        <w:tc>
          <w:tcPr>
            <w:tcW w:w="883" w:type="dxa"/>
            <w:tcBorders>
              <w:top w:val="single" w:sz="4" w:space="0" w:color="000000"/>
              <w:left w:val="single" w:sz="4" w:space="0" w:color="000000"/>
              <w:bottom w:val="single" w:sz="4" w:space="0" w:color="000000"/>
              <w:right w:val="single" w:sz="4" w:space="0" w:color="000000"/>
            </w:tcBorders>
            <w:shd w:val="pct10" w:color="auto" w:fill="auto"/>
          </w:tcPr>
          <w:p w14:paraId="61C107DB" w14:textId="77777777" w:rsidR="00E210C8" w:rsidRDefault="00E210C8">
            <w:pPr>
              <w:jc w:val="center"/>
            </w:pPr>
          </w:p>
          <w:p w14:paraId="455757BE" w14:textId="77777777" w:rsidR="00E210C8" w:rsidRDefault="001717F6">
            <w:pPr>
              <w:jc w:val="center"/>
            </w:pPr>
            <w:r>
              <w:t>1.</w:t>
            </w:r>
          </w:p>
        </w:tc>
        <w:tc>
          <w:tcPr>
            <w:tcW w:w="5322" w:type="dxa"/>
            <w:tcBorders>
              <w:top w:val="single" w:sz="4" w:space="0" w:color="000000"/>
              <w:left w:val="single" w:sz="4" w:space="0" w:color="000000"/>
              <w:bottom w:val="single" w:sz="4" w:space="0" w:color="000000"/>
              <w:right w:val="single" w:sz="4" w:space="0" w:color="000000"/>
            </w:tcBorders>
            <w:shd w:val="pct10" w:color="auto" w:fill="auto"/>
          </w:tcPr>
          <w:p w14:paraId="42CDDF2D" w14:textId="77777777" w:rsidR="00E210C8" w:rsidRDefault="00E210C8">
            <w:pPr>
              <w:jc w:val="center"/>
              <w:rPr>
                <w:b/>
                <w:bCs/>
              </w:rPr>
            </w:pPr>
          </w:p>
          <w:p w14:paraId="6EF7A24D" w14:textId="77777777" w:rsidR="00E210C8" w:rsidRDefault="001717F6">
            <w:pPr>
              <w:jc w:val="center"/>
              <w:rPr>
                <w:b/>
                <w:bCs/>
              </w:rPr>
            </w:pPr>
            <w:r>
              <w:rPr>
                <w:b/>
                <w:bCs/>
              </w:rPr>
              <w:t>Cena netto</w:t>
            </w:r>
          </w:p>
          <w:p w14:paraId="2D1A65D3" w14:textId="77777777" w:rsidR="00E210C8" w:rsidRDefault="00E210C8">
            <w:pPr>
              <w:jc w:val="center"/>
              <w:rPr>
                <w:b/>
                <w:bCs/>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14:paraId="68C1213F" w14:textId="77777777" w:rsidR="00E210C8" w:rsidRDefault="00E210C8"/>
        </w:tc>
      </w:tr>
      <w:tr w:rsidR="00E210C8" w14:paraId="182E4226" w14:textId="77777777">
        <w:tc>
          <w:tcPr>
            <w:tcW w:w="883" w:type="dxa"/>
            <w:tcBorders>
              <w:top w:val="single" w:sz="4" w:space="0" w:color="000000"/>
              <w:left w:val="single" w:sz="4" w:space="0" w:color="000000"/>
              <w:bottom w:val="single" w:sz="4" w:space="0" w:color="000000"/>
              <w:right w:val="single" w:sz="4" w:space="0" w:color="000000"/>
            </w:tcBorders>
            <w:shd w:val="pct10" w:color="auto" w:fill="auto"/>
          </w:tcPr>
          <w:p w14:paraId="39E0A6D5" w14:textId="77777777" w:rsidR="00E210C8" w:rsidRDefault="00E210C8">
            <w:pPr>
              <w:jc w:val="center"/>
            </w:pPr>
          </w:p>
          <w:p w14:paraId="7A6D04C1" w14:textId="77777777" w:rsidR="00E210C8" w:rsidRDefault="001717F6">
            <w:pPr>
              <w:jc w:val="center"/>
            </w:pPr>
            <w:r>
              <w:t>2.</w:t>
            </w:r>
          </w:p>
          <w:p w14:paraId="435C55FA" w14:textId="77777777" w:rsidR="00E210C8" w:rsidRDefault="00E210C8">
            <w:pPr>
              <w:jc w:val="center"/>
            </w:pPr>
          </w:p>
        </w:tc>
        <w:tc>
          <w:tcPr>
            <w:tcW w:w="5322" w:type="dxa"/>
            <w:tcBorders>
              <w:top w:val="single" w:sz="4" w:space="0" w:color="000000"/>
              <w:left w:val="single" w:sz="4" w:space="0" w:color="000000"/>
              <w:bottom w:val="single" w:sz="4" w:space="0" w:color="000000"/>
              <w:right w:val="single" w:sz="4" w:space="0" w:color="000000"/>
            </w:tcBorders>
            <w:shd w:val="pct10" w:color="auto" w:fill="auto"/>
          </w:tcPr>
          <w:p w14:paraId="485B2705" w14:textId="77777777" w:rsidR="00E210C8" w:rsidRDefault="00E210C8">
            <w:pPr>
              <w:jc w:val="center"/>
              <w:rPr>
                <w:b/>
                <w:bCs/>
              </w:rPr>
            </w:pPr>
          </w:p>
          <w:p w14:paraId="6BF4C46E" w14:textId="77777777" w:rsidR="00E210C8" w:rsidRDefault="001717F6">
            <w:pPr>
              <w:jc w:val="center"/>
              <w:rPr>
                <w:b/>
                <w:bCs/>
              </w:rPr>
            </w:pPr>
            <w:r>
              <w:rPr>
                <w:b/>
                <w:bCs/>
              </w:rPr>
              <w:t>Stawka podatku VAT</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14:paraId="28209318" w14:textId="77777777" w:rsidR="00E210C8" w:rsidRDefault="00E210C8">
            <w:pPr>
              <w:jc w:val="center"/>
            </w:pPr>
          </w:p>
          <w:p w14:paraId="04B7BF30" w14:textId="77777777" w:rsidR="00E210C8" w:rsidRDefault="00E210C8">
            <w:pPr>
              <w:jc w:val="center"/>
            </w:pPr>
          </w:p>
        </w:tc>
      </w:tr>
      <w:tr w:rsidR="00E210C8" w14:paraId="79364685" w14:textId="77777777">
        <w:tc>
          <w:tcPr>
            <w:tcW w:w="883" w:type="dxa"/>
            <w:tcBorders>
              <w:top w:val="single" w:sz="4" w:space="0" w:color="000000"/>
              <w:left w:val="single" w:sz="4" w:space="0" w:color="000000"/>
              <w:bottom w:val="single" w:sz="4" w:space="0" w:color="000000"/>
              <w:right w:val="single" w:sz="4" w:space="0" w:color="000000"/>
            </w:tcBorders>
            <w:shd w:val="pct10" w:color="auto" w:fill="auto"/>
          </w:tcPr>
          <w:p w14:paraId="41AC57A3" w14:textId="77777777" w:rsidR="00E210C8" w:rsidRDefault="00E210C8">
            <w:pPr>
              <w:jc w:val="center"/>
            </w:pPr>
          </w:p>
          <w:p w14:paraId="0BAAEC06" w14:textId="77777777" w:rsidR="00E210C8" w:rsidRDefault="001717F6">
            <w:pPr>
              <w:jc w:val="center"/>
            </w:pPr>
            <w:r>
              <w:t>3.</w:t>
            </w:r>
          </w:p>
          <w:p w14:paraId="372D538F" w14:textId="77777777" w:rsidR="00E210C8" w:rsidRDefault="00E210C8">
            <w:pPr>
              <w:jc w:val="center"/>
            </w:pPr>
          </w:p>
        </w:tc>
        <w:tc>
          <w:tcPr>
            <w:tcW w:w="5322" w:type="dxa"/>
            <w:tcBorders>
              <w:top w:val="single" w:sz="4" w:space="0" w:color="000000"/>
              <w:left w:val="single" w:sz="4" w:space="0" w:color="000000"/>
              <w:bottom w:val="single" w:sz="4" w:space="0" w:color="000000"/>
              <w:right w:val="single" w:sz="4" w:space="0" w:color="000000"/>
            </w:tcBorders>
            <w:shd w:val="pct10" w:color="auto" w:fill="auto"/>
          </w:tcPr>
          <w:p w14:paraId="60EB6353" w14:textId="77777777" w:rsidR="00E210C8" w:rsidRDefault="00E210C8">
            <w:pPr>
              <w:jc w:val="center"/>
              <w:rPr>
                <w:b/>
                <w:bCs/>
              </w:rPr>
            </w:pPr>
          </w:p>
          <w:p w14:paraId="414E40D7" w14:textId="77777777" w:rsidR="00E210C8" w:rsidRDefault="001717F6">
            <w:pPr>
              <w:jc w:val="center"/>
              <w:rPr>
                <w:b/>
                <w:bCs/>
              </w:rPr>
            </w:pPr>
            <w:r>
              <w:rPr>
                <w:b/>
                <w:bCs/>
              </w:rPr>
              <w:t>Wysokość podatku VAT</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14:paraId="721A6234" w14:textId="77777777" w:rsidR="00E210C8" w:rsidRDefault="00E210C8"/>
        </w:tc>
      </w:tr>
      <w:tr w:rsidR="00E210C8" w14:paraId="1B184AE3" w14:textId="77777777">
        <w:tc>
          <w:tcPr>
            <w:tcW w:w="883" w:type="dxa"/>
            <w:tcBorders>
              <w:top w:val="single" w:sz="4" w:space="0" w:color="000000"/>
              <w:left w:val="single" w:sz="4" w:space="0" w:color="000000"/>
              <w:bottom w:val="single" w:sz="4" w:space="0" w:color="000000"/>
              <w:right w:val="single" w:sz="4" w:space="0" w:color="000000"/>
            </w:tcBorders>
            <w:shd w:val="pct10" w:color="auto" w:fill="auto"/>
          </w:tcPr>
          <w:p w14:paraId="323C503B" w14:textId="77777777" w:rsidR="00E210C8" w:rsidRDefault="00E210C8">
            <w:pPr>
              <w:jc w:val="center"/>
            </w:pPr>
          </w:p>
          <w:p w14:paraId="4EDEC146" w14:textId="77777777" w:rsidR="00E210C8" w:rsidRDefault="001717F6">
            <w:pPr>
              <w:jc w:val="center"/>
            </w:pPr>
            <w:r>
              <w:t>4.</w:t>
            </w:r>
          </w:p>
          <w:p w14:paraId="52A96C1A" w14:textId="77777777" w:rsidR="00E210C8" w:rsidRDefault="00E210C8">
            <w:pPr>
              <w:jc w:val="center"/>
            </w:pPr>
          </w:p>
        </w:tc>
        <w:tc>
          <w:tcPr>
            <w:tcW w:w="5322" w:type="dxa"/>
            <w:tcBorders>
              <w:top w:val="single" w:sz="4" w:space="0" w:color="000000"/>
              <w:left w:val="single" w:sz="4" w:space="0" w:color="000000"/>
              <w:bottom w:val="single" w:sz="4" w:space="0" w:color="000000"/>
              <w:right w:val="single" w:sz="4" w:space="0" w:color="000000"/>
            </w:tcBorders>
            <w:shd w:val="pct10" w:color="auto" w:fill="auto"/>
          </w:tcPr>
          <w:p w14:paraId="48A4FAD6" w14:textId="77777777" w:rsidR="00E210C8" w:rsidRDefault="00E210C8">
            <w:pPr>
              <w:jc w:val="center"/>
              <w:rPr>
                <w:b/>
                <w:bCs/>
              </w:rPr>
            </w:pPr>
          </w:p>
          <w:p w14:paraId="7C37B1F7" w14:textId="77777777" w:rsidR="00E210C8" w:rsidRDefault="001717F6">
            <w:pPr>
              <w:jc w:val="center"/>
              <w:rPr>
                <w:b/>
                <w:bCs/>
              </w:rPr>
            </w:pPr>
            <w:r>
              <w:rPr>
                <w:b/>
                <w:bCs/>
              </w:rPr>
              <w:t>Cena oferty brutto</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14:paraId="7FB342D8" w14:textId="77777777" w:rsidR="00E210C8" w:rsidRDefault="00E210C8"/>
        </w:tc>
      </w:tr>
    </w:tbl>
    <w:p w14:paraId="0DFDA808" w14:textId="77777777" w:rsidR="00E210C8" w:rsidRDefault="00E210C8">
      <w:pPr>
        <w:jc w:val="both"/>
      </w:pPr>
    </w:p>
    <w:p w14:paraId="5723EBE9" w14:textId="77777777" w:rsidR="00E210C8" w:rsidRDefault="001717F6">
      <w:pPr>
        <w:jc w:val="both"/>
      </w:pPr>
      <w:r>
        <w:t>Słownie cena oferty brutto: ……………………………………………………………………..</w:t>
      </w:r>
    </w:p>
    <w:p w14:paraId="181E1B8B" w14:textId="77777777" w:rsidR="00E210C8" w:rsidRDefault="00E210C8">
      <w:pPr>
        <w:pStyle w:val="Default"/>
        <w:jc w:val="both"/>
      </w:pPr>
    </w:p>
    <w:p w14:paraId="56136B6D" w14:textId="77777777" w:rsidR="00E210C8" w:rsidRDefault="001717F6">
      <w:pPr>
        <w:pStyle w:val="Akapitzlist"/>
        <w:numPr>
          <w:ilvl w:val="1"/>
          <w:numId w:val="10"/>
        </w:numPr>
        <w:tabs>
          <w:tab w:val="left" w:pos="426"/>
        </w:tabs>
        <w:spacing w:line="276" w:lineRule="auto"/>
        <w:ind w:hanging="1440"/>
        <w:jc w:val="both"/>
      </w:pPr>
      <w:r>
        <w:t xml:space="preserve">Oferujemy wykonanie przedmiotu zamówienia </w:t>
      </w:r>
      <w:r>
        <w:rPr>
          <w:b/>
          <w:bCs/>
        </w:rPr>
        <w:t xml:space="preserve">w terminie – </w:t>
      </w:r>
      <w:r w:rsidRPr="002B5462">
        <w:rPr>
          <w:b/>
          <w:bCs/>
          <w:color w:val="000000" w:themeColor="text1"/>
        </w:rPr>
        <w:t>do 30 czerwca 2020r</w:t>
      </w:r>
      <w:r>
        <w:rPr>
          <w:b/>
          <w:bCs/>
        </w:rPr>
        <w:t xml:space="preserve">. </w:t>
      </w:r>
    </w:p>
    <w:p w14:paraId="420D1CD3" w14:textId="77777777" w:rsidR="00E210C8" w:rsidRDefault="001717F6">
      <w:pPr>
        <w:pStyle w:val="Akapitzlist"/>
        <w:numPr>
          <w:ilvl w:val="1"/>
          <w:numId w:val="10"/>
        </w:numPr>
        <w:tabs>
          <w:tab w:val="left" w:pos="426"/>
        </w:tabs>
        <w:spacing w:line="276" w:lineRule="auto"/>
        <w:ind w:left="397" w:hanging="397"/>
        <w:jc w:val="both"/>
      </w:pPr>
      <w:r>
        <w:t xml:space="preserve">Na przedmiot zamówienia udzielamy gwarancji na okres …………. </w:t>
      </w:r>
      <w:r>
        <w:rPr>
          <w:b/>
          <w:bCs/>
        </w:rPr>
        <w:t>miesięcy</w:t>
      </w:r>
      <w:r>
        <w:t xml:space="preserve"> licząc od dnia odbioru końcowego.</w:t>
      </w:r>
    </w:p>
    <w:p w14:paraId="0C179788" w14:textId="77777777" w:rsidR="00E210C8" w:rsidRDefault="001717F6">
      <w:pPr>
        <w:pStyle w:val="Akapitzlist"/>
        <w:tabs>
          <w:tab w:val="left" w:pos="426"/>
        </w:tabs>
        <w:spacing w:line="276" w:lineRule="auto"/>
        <w:ind w:left="426"/>
        <w:jc w:val="both"/>
        <w:rPr>
          <w:b/>
          <w:bCs/>
          <w:u w:val="single"/>
        </w:rPr>
      </w:pPr>
      <w:r>
        <w:rPr>
          <w:b/>
          <w:bCs/>
          <w:u w:val="single"/>
        </w:rPr>
        <w:t>UWAGA: należy określić oferowany okres gwarancji</w:t>
      </w:r>
    </w:p>
    <w:p w14:paraId="001CFDD3" w14:textId="77777777" w:rsidR="00E210C8" w:rsidRDefault="001717F6">
      <w:pPr>
        <w:pStyle w:val="Akapitzlist"/>
        <w:tabs>
          <w:tab w:val="left" w:pos="426"/>
        </w:tabs>
        <w:spacing w:line="276" w:lineRule="auto"/>
        <w:ind w:left="426"/>
        <w:jc w:val="both"/>
      </w:pPr>
      <w:r>
        <w:t>W przypadku nie wypełnienia przez wykonawcę w formularzu ofertowym pola określającego długość okresu gwarancji będzie to równoznaczne z nieudzieleniem gwarancji. Oferta z niewypełnionym polem będzie traktowana jako ważna nie podlegająca odrzuceniu i zostanie poddana ocenie pod warunkiem, iż nie będzie innych powodów skutkujących odrzuceniem takiej oferty.</w:t>
      </w:r>
    </w:p>
    <w:p w14:paraId="73422AB7" w14:textId="77777777" w:rsidR="00E210C8" w:rsidRDefault="00E210C8">
      <w:pPr>
        <w:pStyle w:val="Akapitzlist"/>
        <w:numPr>
          <w:ilvl w:val="0"/>
          <w:numId w:val="11"/>
        </w:numPr>
        <w:spacing w:line="276" w:lineRule="auto"/>
        <w:ind w:left="426" w:hanging="426"/>
        <w:jc w:val="both"/>
        <w:rPr>
          <w:vanish/>
          <w:color w:val="FF0000"/>
        </w:rPr>
      </w:pPr>
    </w:p>
    <w:p w14:paraId="4C6DAEFC" w14:textId="77777777" w:rsidR="00E210C8" w:rsidRDefault="00E210C8">
      <w:pPr>
        <w:pStyle w:val="Akapitzlist"/>
        <w:numPr>
          <w:ilvl w:val="0"/>
          <w:numId w:val="11"/>
        </w:numPr>
        <w:spacing w:line="276" w:lineRule="auto"/>
        <w:ind w:left="426" w:hanging="426"/>
        <w:jc w:val="both"/>
        <w:rPr>
          <w:vanish/>
          <w:color w:val="FF0000"/>
        </w:rPr>
      </w:pPr>
    </w:p>
    <w:p w14:paraId="26DECF31" w14:textId="77777777" w:rsidR="00E210C8" w:rsidRDefault="001717F6">
      <w:pPr>
        <w:pStyle w:val="Akapitzlist"/>
        <w:numPr>
          <w:ilvl w:val="0"/>
          <w:numId w:val="11"/>
        </w:numPr>
        <w:spacing w:line="276" w:lineRule="auto"/>
        <w:ind w:left="426" w:hanging="426"/>
        <w:jc w:val="both"/>
      </w:pPr>
      <w:r>
        <w:t>Oświadczamy, że uważamy się za związanych niniejszą ofertą przez okres 30 dni od upływu terminu składania ofert.</w:t>
      </w:r>
    </w:p>
    <w:p w14:paraId="4CBF55E1" w14:textId="77777777" w:rsidR="00E210C8" w:rsidRDefault="001717F6">
      <w:pPr>
        <w:pStyle w:val="Akapitzlist"/>
        <w:numPr>
          <w:ilvl w:val="0"/>
          <w:numId w:val="11"/>
        </w:numPr>
        <w:spacing w:line="276" w:lineRule="auto"/>
        <w:ind w:left="426" w:hanging="426"/>
        <w:jc w:val="both"/>
      </w:pPr>
      <w:r>
        <w:t>Oświadczamy, że akceptujemy projekt umowy, w tym warunki płatności, a w przypadku  wybrania naszej oferty zobowiązuję się do podpisania umowy na warunkach w projekcie określonych oraz w miejscu i terminie wskazanym przez zamawiającego.</w:t>
      </w:r>
    </w:p>
    <w:p w14:paraId="634E72BA" w14:textId="77777777" w:rsidR="00E210C8" w:rsidRDefault="001717F6">
      <w:pPr>
        <w:pStyle w:val="Akapitzlist"/>
        <w:numPr>
          <w:ilvl w:val="0"/>
          <w:numId w:val="11"/>
        </w:numPr>
        <w:spacing w:line="276" w:lineRule="auto"/>
        <w:ind w:left="426" w:hanging="426"/>
        <w:jc w:val="both"/>
      </w:pPr>
      <w:r>
        <w:t>Oświadczamy, że zapoznaliśmy się ze specyfikacją istotnych warunków zamówienia i nie wnosimy do niej zastrzeżeń oraz zdobyliśmy informacje konieczne do przygotowania oferty.</w:t>
      </w:r>
    </w:p>
    <w:p w14:paraId="5394292E" w14:textId="77777777" w:rsidR="00E210C8" w:rsidRDefault="001717F6">
      <w:pPr>
        <w:pStyle w:val="Akapitzlist"/>
        <w:numPr>
          <w:ilvl w:val="0"/>
          <w:numId w:val="11"/>
        </w:numPr>
        <w:spacing w:line="276" w:lineRule="auto"/>
        <w:ind w:left="426" w:hanging="426"/>
        <w:jc w:val="both"/>
      </w:pPr>
      <w:r>
        <w:t xml:space="preserve">Oświadczamy, że przedmiot zamówienia wykonamy samodzielnie. </w:t>
      </w:r>
    </w:p>
    <w:p w14:paraId="75FC9ADB" w14:textId="77777777" w:rsidR="00E210C8" w:rsidRDefault="001717F6">
      <w:pPr>
        <w:pStyle w:val="Akapitzlist"/>
        <w:numPr>
          <w:ilvl w:val="0"/>
          <w:numId w:val="11"/>
        </w:numPr>
        <w:spacing w:line="276" w:lineRule="auto"/>
        <w:ind w:left="426" w:hanging="426"/>
        <w:jc w:val="both"/>
      </w:pPr>
      <w:r>
        <w:t>Integralną część oferty stanowią następujące dokumenty:</w:t>
      </w:r>
    </w:p>
    <w:p w14:paraId="76CDB8E5" w14:textId="77777777" w:rsidR="00E210C8" w:rsidRDefault="00E210C8"/>
    <w:p w14:paraId="4D3B146A" w14:textId="77777777" w:rsidR="00E210C8" w:rsidRDefault="001717F6">
      <w:pPr>
        <w:pStyle w:val="Tekstpodstawowy"/>
        <w:numPr>
          <w:ilvl w:val="3"/>
          <w:numId w:val="7"/>
        </w:numPr>
        <w:spacing w:line="480" w:lineRule="auto"/>
        <w:rPr>
          <w:sz w:val="22"/>
          <w:szCs w:val="22"/>
        </w:rPr>
      </w:pPr>
      <w:r>
        <w:rPr>
          <w:sz w:val="22"/>
          <w:szCs w:val="22"/>
        </w:rPr>
        <w:t>................................................................................</w:t>
      </w:r>
    </w:p>
    <w:p w14:paraId="6E8AFDA6" w14:textId="77777777" w:rsidR="00E210C8" w:rsidRDefault="001717F6">
      <w:pPr>
        <w:pStyle w:val="Tekstpodstawowy"/>
        <w:numPr>
          <w:ilvl w:val="3"/>
          <w:numId w:val="7"/>
        </w:numPr>
        <w:spacing w:line="480" w:lineRule="auto"/>
        <w:rPr>
          <w:sz w:val="22"/>
          <w:szCs w:val="22"/>
        </w:rPr>
      </w:pPr>
      <w:r>
        <w:rPr>
          <w:sz w:val="22"/>
          <w:szCs w:val="22"/>
        </w:rPr>
        <w:t>................................................................................</w:t>
      </w:r>
    </w:p>
    <w:p w14:paraId="6531ACA8" w14:textId="77777777" w:rsidR="00E210C8" w:rsidRDefault="001717F6">
      <w:pPr>
        <w:pStyle w:val="Tekstpodstawowy"/>
        <w:numPr>
          <w:ilvl w:val="3"/>
          <w:numId w:val="7"/>
        </w:numPr>
        <w:spacing w:line="480" w:lineRule="auto"/>
        <w:rPr>
          <w:sz w:val="22"/>
          <w:szCs w:val="22"/>
        </w:rPr>
      </w:pPr>
      <w:r>
        <w:rPr>
          <w:sz w:val="22"/>
          <w:szCs w:val="22"/>
        </w:rPr>
        <w:t>…………………………………………………………..</w:t>
      </w:r>
    </w:p>
    <w:p w14:paraId="3DB9A3D7" w14:textId="77777777" w:rsidR="00E210C8" w:rsidRDefault="001717F6">
      <w:pPr>
        <w:pStyle w:val="Tekstpodstawowy"/>
        <w:numPr>
          <w:ilvl w:val="3"/>
          <w:numId w:val="7"/>
        </w:numPr>
        <w:spacing w:line="480" w:lineRule="auto"/>
        <w:rPr>
          <w:sz w:val="22"/>
          <w:szCs w:val="22"/>
        </w:rPr>
      </w:pPr>
      <w:r>
        <w:rPr>
          <w:sz w:val="22"/>
          <w:szCs w:val="22"/>
        </w:rPr>
        <w:t>………………………………………………………….</w:t>
      </w:r>
    </w:p>
    <w:p w14:paraId="15CF3DC8" w14:textId="77777777" w:rsidR="00E210C8" w:rsidRDefault="001717F6">
      <w:pPr>
        <w:pStyle w:val="Tekstpodstawowy"/>
        <w:numPr>
          <w:ilvl w:val="3"/>
          <w:numId w:val="7"/>
        </w:numPr>
        <w:spacing w:line="480" w:lineRule="auto"/>
        <w:rPr>
          <w:sz w:val="22"/>
          <w:szCs w:val="22"/>
        </w:rPr>
      </w:pPr>
      <w:r>
        <w:rPr>
          <w:sz w:val="22"/>
          <w:szCs w:val="22"/>
        </w:rPr>
        <w:t>…………………………………………………………..</w:t>
      </w:r>
    </w:p>
    <w:p w14:paraId="4A81F0DB" w14:textId="77777777" w:rsidR="00E210C8" w:rsidRDefault="001717F6">
      <w:pPr>
        <w:pStyle w:val="Tekstpodstawowy"/>
        <w:numPr>
          <w:ilvl w:val="3"/>
          <w:numId w:val="7"/>
        </w:numPr>
        <w:spacing w:line="480" w:lineRule="auto"/>
        <w:rPr>
          <w:sz w:val="22"/>
          <w:szCs w:val="22"/>
        </w:rPr>
      </w:pPr>
      <w:r>
        <w:rPr>
          <w:sz w:val="22"/>
          <w:szCs w:val="22"/>
        </w:rPr>
        <w:t>………………………………………………………….</w:t>
      </w:r>
    </w:p>
    <w:p w14:paraId="7601DB2B" w14:textId="77777777" w:rsidR="00E210C8" w:rsidRDefault="001717F6">
      <w:pPr>
        <w:pStyle w:val="Tekstpodstawowy"/>
        <w:numPr>
          <w:ilvl w:val="3"/>
          <w:numId w:val="7"/>
        </w:numPr>
        <w:spacing w:line="480" w:lineRule="auto"/>
        <w:rPr>
          <w:sz w:val="22"/>
          <w:szCs w:val="22"/>
        </w:rPr>
      </w:pPr>
      <w:r>
        <w:rPr>
          <w:sz w:val="22"/>
          <w:szCs w:val="22"/>
        </w:rPr>
        <w:t>………………………………………………………….</w:t>
      </w:r>
    </w:p>
    <w:p w14:paraId="40420A1D" w14:textId="77777777" w:rsidR="00E210C8" w:rsidRDefault="001717F6">
      <w:pPr>
        <w:pStyle w:val="Tekstpodstawowy"/>
        <w:numPr>
          <w:ilvl w:val="3"/>
          <w:numId w:val="7"/>
        </w:numPr>
        <w:spacing w:line="480" w:lineRule="auto"/>
        <w:rPr>
          <w:sz w:val="22"/>
          <w:szCs w:val="22"/>
        </w:rPr>
      </w:pPr>
      <w:r>
        <w:rPr>
          <w:sz w:val="22"/>
          <w:szCs w:val="22"/>
        </w:rPr>
        <w:lastRenderedPageBreak/>
        <w:t>………………………………………………………….</w:t>
      </w:r>
    </w:p>
    <w:p w14:paraId="408AE05D" w14:textId="77777777" w:rsidR="00E210C8" w:rsidRDefault="001717F6">
      <w:pPr>
        <w:pStyle w:val="Tekstpodstawowy"/>
        <w:numPr>
          <w:ilvl w:val="3"/>
          <w:numId w:val="7"/>
        </w:numPr>
        <w:spacing w:line="480" w:lineRule="auto"/>
        <w:rPr>
          <w:sz w:val="22"/>
          <w:szCs w:val="22"/>
        </w:rPr>
      </w:pPr>
      <w:r>
        <w:rPr>
          <w:sz w:val="22"/>
          <w:szCs w:val="22"/>
        </w:rPr>
        <w:t>………………………………………………………….</w:t>
      </w:r>
    </w:p>
    <w:p w14:paraId="2ACE23DB" w14:textId="77777777" w:rsidR="00E210C8" w:rsidRDefault="00E210C8">
      <w:pPr>
        <w:pStyle w:val="Tekstpodstawowy"/>
        <w:spacing w:line="480" w:lineRule="auto"/>
        <w:ind w:left="1440"/>
        <w:rPr>
          <w:sz w:val="22"/>
          <w:szCs w:val="22"/>
        </w:rPr>
      </w:pPr>
    </w:p>
    <w:p w14:paraId="41425AC1" w14:textId="77777777" w:rsidR="00E210C8" w:rsidRDefault="00E210C8">
      <w:pPr>
        <w:pStyle w:val="Tekstpodstawowy"/>
        <w:spacing w:line="480" w:lineRule="auto"/>
        <w:ind w:left="1440"/>
        <w:rPr>
          <w:sz w:val="22"/>
          <w:szCs w:val="22"/>
        </w:rPr>
      </w:pPr>
    </w:p>
    <w:p w14:paraId="29A081EB" w14:textId="77777777" w:rsidR="00E210C8" w:rsidRDefault="00E210C8">
      <w:pPr>
        <w:pStyle w:val="Tekstpodstawowy"/>
        <w:spacing w:line="480" w:lineRule="auto"/>
        <w:ind w:left="1440"/>
        <w:rPr>
          <w:sz w:val="22"/>
          <w:szCs w:val="22"/>
        </w:rPr>
      </w:pP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8"/>
        <w:gridCol w:w="3941"/>
        <w:gridCol w:w="3856"/>
      </w:tblGrid>
      <w:tr w:rsidR="00E210C8" w14:paraId="56460710"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DA4EC1E" w14:textId="77777777" w:rsidR="00E210C8" w:rsidRDefault="00E210C8">
            <w:pPr>
              <w:jc w:val="center"/>
              <w:rPr>
                <w:i/>
                <w:iCs/>
                <w:sz w:val="20"/>
                <w:szCs w:val="20"/>
              </w:rPr>
            </w:pPr>
          </w:p>
          <w:p w14:paraId="0B02E2EA" w14:textId="77777777" w:rsidR="00E210C8" w:rsidRDefault="00E210C8">
            <w:pPr>
              <w:jc w:val="center"/>
              <w:rPr>
                <w:i/>
                <w:iCs/>
                <w:sz w:val="20"/>
                <w:szCs w:val="20"/>
              </w:rPr>
            </w:pPr>
          </w:p>
          <w:p w14:paraId="08C7DE56" w14:textId="77777777" w:rsidR="00E210C8" w:rsidRDefault="001717F6">
            <w:pPr>
              <w:jc w:val="center"/>
              <w:rPr>
                <w:i/>
                <w:iCs/>
                <w:sz w:val="20"/>
                <w:szCs w:val="20"/>
              </w:rPr>
            </w:pPr>
            <w:r>
              <w:rPr>
                <w:i/>
                <w:iCs/>
                <w:sz w:val="20"/>
                <w:szCs w:val="20"/>
              </w:rPr>
              <w:t>data</w:t>
            </w:r>
          </w:p>
          <w:p w14:paraId="76A94CF9" w14:textId="77777777" w:rsidR="00E210C8" w:rsidRDefault="00E210C8">
            <w:pPr>
              <w:jc w:val="center"/>
              <w:rPr>
                <w:i/>
                <w:iCs/>
                <w:sz w:val="20"/>
                <w:szCs w:val="20"/>
              </w:rPr>
            </w:pPr>
          </w:p>
        </w:tc>
        <w:tc>
          <w:tcPr>
            <w:tcW w:w="394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7FAF473" w14:textId="77777777" w:rsidR="00E210C8" w:rsidRDefault="001717F6">
            <w:pPr>
              <w:jc w:val="center"/>
              <w:rPr>
                <w:i/>
                <w:iCs/>
                <w:sz w:val="20"/>
                <w:szCs w:val="20"/>
              </w:rPr>
            </w:pPr>
            <w:r>
              <w:rPr>
                <w:i/>
                <w:iCs/>
                <w:sz w:val="20"/>
                <w:szCs w:val="20"/>
                <w:lang w:eastAsia="en-US"/>
              </w:rPr>
              <w:t>Imię i nazwisko osób/osoby uprawnionej do reprezentowania wykonawcy</w:t>
            </w:r>
          </w:p>
        </w:tc>
        <w:tc>
          <w:tcPr>
            <w:tcW w:w="385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180D3B1" w14:textId="77777777" w:rsidR="00E210C8" w:rsidRDefault="001717F6">
            <w:pPr>
              <w:jc w:val="center"/>
              <w:rPr>
                <w:i/>
                <w:iCs/>
                <w:sz w:val="20"/>
                <w:szCs w:val="20"/>
              </w:rPr>
            </w:pPr>
            <w:r>
              <w:rPr>
                <w:i/>
                <w:iCs/>
                <w:sz w:val="20"/>
                <w:szCs w:val="20"/>
                <w:lang w:eastAsia="en-US"/>
              </w:rPr>
              <w:t>podpis osób/osoby uprawnionej do reprezentowania wykonawcy</w:t>
            </w:r>
          </w:p>
        </w:tc>
      </w:tr>
      <w:tr w:rsidR="00E210C8" w14:paraId="14D33270"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5789E1E1" w14:textId="77777777" w:rsidR="00E210C8" w:rsidRDefault="00E210C8">
            <w:pPr>
              <w:jc w:val="center"/>
              <w:rPr>
                <w:i/>
                <w:iCs/>
              </w:rPr>
            </w:pPr>
          </w:p>
        </w:tc>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5FAB523F" w14:textId="77777777" w:rsidR="00E210C8" w:rsidRDefault="00E210C8">
            <w:pPr>
              <w:jc w:val="center"/>
              <w:rPr>
                <w:i/>
                <w:iCs/>
              </w:rPr>
            </w:pPr>
          </w:p>
          <w:p w14:paraId="4A7F2F1A" w14:textId="77777777" w:rsidR="00E210C8" w:rsidRDefault="00E210C8">
            <w:pPr>
              <w:jc w:val="center"/>
              <w:rPr>
                <w:i/>
                <w:iCs/>
              </w:rPr>
            </w:pPr>
          </w:p>
          <w:p w14:paraId="0C3EC7B9" w14:textId="77777777" w:rsidR="00E210C8" w:rsidRDefault="00E210C8">
            <w:pPr>
              <w:jc w:val="center"/>
              <w:rPr>
                <w:i/>
                <w:iCs/>
              </w:rPr>
            </w:pPr>
          </w:p>
          <w:p w14:paraId="5F80BE6D" w14:textId="77777777" w:rsidR="00E210C8" w:rsidRDefault="00E210C8">
            <w:pPr>
              <w:jc w:val="center"/>
              <w:rPr>
                <w:i/>
                <w:iC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69163A9B" w14:textId="77777777" w:rsidR="00E210C8" w:rsidRDefault="00E210C8">
            <w:pPr>
              <w:jc w:val="center"/>
              <w:rPr>
                <w:i/>
                <w:iCs/>
              </w:rPr>
            </w:pPr>
          </w:p>
        </w:tc>
      </w:tr>
    </w:tbl>
    <w:p w14:paraId="0542BC45" w14:textId="77777777" w:rsidR="00E210C8" w:rsidRDefault="00E210C8">
      <w:pPr>
        <w:rPr>
          <w:b/>
          <w:bCs/>
        </w:rPr>
      </w:pPr>
    </w:p>
    <w:p w14:paraId="6C3D64C7" w14:textId="77777777" w:rsidR="00E210C8" w:rsidRDefault="00E210C8">
      <w:pPr>
        <w:rPr>
          <w:rFonts w:ascii="Tahoma" w:hAnsi="Tahoma" w:cs="Tahoma"/>
          <w:b/>
          <w:bCs/>
        </w:rPr>
      </w:pPr>
    </w:p>
    <w:p w14:paraId="0A500B9A" w14:textId="77777777" w:rsidR="00E210C8" w:rsidRDefault="00E210C8">
      <w:pPr>
        <w:rPr>
          <w:rFonts w:ascii="Tahoma" w:hAnsi="Tahoma" w:cs="Tahoma"/>
          <w:b/>
          <w:bCs/>
        </w:rPr>
      </w:pPr>
    </w:p>
    <w:p w14:paraId="3BD9B63D" w14:textId="77777777" w:rsidR="00E210C8" w:rsidRDefault="00E210C8">
      <w:pPr>
        <w:rPr>
          <w:rFonts w:ascii="Tahoma" w:hAnsi="Tahoma" w:cs="Tahoma"/>
          <w:b/>
          <w:bCs/>
        </w:rPr>
      </w:pPr>
    </w:p>
    <w:p w14:paraId="2A310AD8" w14:textId="77777777" w:rsidR="00E210C8" w:rsidRDefault="00E210C8">
      <w:pPr>
        <w:rPr>
          <w:rFonts w:ascii="Tahoma" w:hAnsi="Tahoma" w:cs="Tahoma"/>
          <w:b/>
          <w:bCs/>
        </w:rPr>
      </w:pPr>
    </w:p>
    <w:p w14:paraId="3679BB4A" w14:textId="77777777" w:rsidR="00E210C8" w:rsidRDefault="00E210C8">
      <w:pPr>
        <w:rPr>
          <w:rFonts w:ascii="Tahoma" w:hAnsi="Tahoma" w:cs="Tahoma"/>
          <w:b/>
          <w:bCs/>
        </w:rPr>
      </w:pPr>
    </w:p>
    <w:p w14:paraId="7712CFE9" w14:textId="77777777" w:rsidR="00E210C8" w:rsidRDefault="00E210C8">
      <w:pPr>
        <w:rPr>
          <w:rFonts w:ascii="Tahoma" w:hAnsi="Tahoma" w:cs="Tahoma"/>
          <w:b/>
          <w:bCs/>
        </w:rPr>
      </w:pPr>
    </w:p>
    <w:p w14:paraId="27BF092B" w14:textId="77777777" w:rsidR="00E210C8" w:rsidRDefault="00E210C8">
      <w:pPr>
        <w:rPr>
          <w:rFonts w:ascii="Tahoma" w:hAnsi="Tahoma" w:cs="Tahoma"/>
          <w:b/>
          <w:bCs/>
        </w:rPr>
      </w:pPr>
    </w:p>
    <w:p w14:paraId="66CF8345" w14:textId="77777777" w:rsidR="00E210C8" w:rsidRDefault="00E210C8">
      <w:pPr>
        <w:rPr>
          <w:rFonts w:ascii="Tahoma" w:hAnsi="Tahoma" w:cs="Tahoma"/>
          <w:b/>
          <w:bCs/>
        </w:rPr>
      </w:pPr>
    </w:p>
    <w:p w14:paraId="41EBE74D" w14:textId="77777777" w:rsidR="00E210C8" w:rsidRDefault="00E210C8">
      <w:pPr>
        <w:pStyle w:val="Tekstpodstawowywcity"/>
        <w:ind w:left="0"/>
        <w:jc w:val="right"/>
        <w:rPr>
          <w:b/>
          <w:bCs/>
        </w:rPr>
      </w:pPr>
    </w:p>
    <w:p w14:paraId="12154AC5" w14:textId="77777777" w:rsidR="00E210C8" w:rsidRDefault="00E210C8">
      <w:pPr>
        <w:pStyle w:val="Tekstpodstawowywcity"/>
        <w:ind w:left="0"/>
        <w:jc w:val="right"/>
        <w:rPr>
          <w:b/>
          <w:bCs/>
        </w:rPr>
      </w:pPr>
    </w:p>
    <w:p w14:paraId="55E21A38" w14:textId="77777777" w:rsidR="00E210C8" w:rsidRDefault="00E210C8">
      <w:pPr>
        <w:pStyle w:val="Tekstpodstawowywcity"/>
        <w:ind w:left="0"/>
        <w:jc w:val="right"/>
        <w:rPr>
          <w:b/>
          <w:bCs/>
        </w:rPr>
      </w:pPr>
    </w:p>
    <w:p w14:paraId="5E14A817" w14:textId="77777777" w:rsidR="00E210C8" w:rsidRDefault="00E210C8">
      <w:pPr>
        <w:pStyle w:val="Tekstpodstawowywcity"/>
        <w:ind w:left="0"/>
        <w:jc w:val="right"/>
        <w:rPr>
          <w:b/>
          <w:bCs/>
        </w:rPr>
      </w:pPr>
    </w:p>
    <w:p w14:paraId="59815AB6" w14:textId="77777777" w:rsidR="00E210C8" w:rsidRDefault="00E210C8">
      <w:pPr>
        <w:pStyle w:val="Tekstpodstawowywcity"/>
        <w:ind w:left="0"/>
        <w:jc w:val="right"/>
        <w:rPr>
          <w:b/>
          <w:bCs/>
        </w:rPr>
      </w:pPr>
    </w:p>
    <w:p w14:paraId="5281E895" w14:textId="77777777" w:rsidR="00E210C8" w:rsidRDefault="00E210C8">
      <w:pPr>
        <w:pStyle w:val="Tekstpodstawowywcity"/>
        <w:ind w:left="0"/>
        <w:jc w:val="right"/>
        <w:rPr>
          <w:b/>
          <w:bCs/>
        </w:rPr>
      </w:pPr>
    </w:p>
    <w:p w14:paraId="5CC48E9E" w14:textId="77777777" w:rsidR="00E210C8" w:rsidRDefault="00E210C8">
      <w:pPr>
        <w:pStyle w:val="Tekstpodstawowywcity"/>
        <w:ind w:left="0"/>
        <w:jc w:val="right"/>
        <w:rPr>
          <w:b/>
          <w:bCs/>
        </w:rPr>
      </w:pPr>
    </w:p>
    <w:p w14:paraId="7BA03237" w14:textId="77777777" w:rsidR="00E210C8" w:rsidRDefault="00E210C8">
      <w:pPr>
        <w:pStyle w:val="Tekstpodstawowywcity"/>
        <w:ind w:left="0"/>
        <w:jc w:val="right"/>
        <w:rPr>
          <w:b/>
          <w:bCs/>
        </w:rPr>
      </w:pPr>
    </w:p>
    <w:p w14:paraId="4BB35A9F" w14:textId="77777777" w:rsidR="00E210C8" w:rsidRDefault="00E210C8">
      <w:pPr>
        <w:pStyle w:val="Tekstpodstawowywcity"/>
        <w:ind w:left="0"/>
        <w:jc w:val="right"/>
        <w:rPr>
          <w:b/>
          <w:bCs/>
        </w:rPr>
      </w:pPr>
    </w:p>
    <w:p w14:paraId="3AA85C4E" w14:textId="77777777" w:rsidR="00E210C8" w:rsidRDefault="00E210C8">
      <w:pPr>
        <w:pStyle w:val="Tekstpodstawowywcity"/>
        <w:ind w:left="0"/>
        <w:jc w:val="right"/>
        <w:rPr>
          <w:b/>
          <w:bCs/>
        </w:rPr>
      </w:pPr>
    </w:p>
    <w:p w14:paraId="67E9EE4E" w14:textId="77777777" w:rsidR="00E210C8" w:rsidRDefault="00E210C8">
      <w:pPr>
        <w:pStyle w:val="Tekstpodstawowywcity"/>
        <w:ind w:left="0"/>
        <w:jc w:val="right"/>
        <w:rPr>
          <w:b/>
          <w:bCs/>
        </w:rPr>
      </w:pPr>
    </w:p>
    <w:p w14:paraId="14681B9A" w14:textId="77777777" w:rsidR="00E210C8" w:rsidRDefault="00E210C8">
      <w:pPr>
        <w:pStyle w:val="Tekstpodstawowywcity"/>
        <w:ind w:left="0"/>
        <w:jc w:val="right"/>
        <w:rPr>
          <w:b/>
          <w:bCs/>
        </w:rPr>
      </w:pPr>
    </w:p>
    <w:p w14:paraId="78F7A0AF" w14:textId="77777777" w:rsidR="00E210C8" w:rsidRDefault="00E210C8">
      <w:pPr>
        <w:pStyle w:val="Tekstpodstawowywcity"/>
        <w:ind w:left="0"/>
        <w:jc w:val="right"/>
        <w:rPr>
          <w:b/>
          <w:bCs/>
        </w:rPr>
      </w:pPr>
    </w:p>
    <w:p w14:paraId="4EDC4D30" w14:textId="77777777" w:rsidR="00E210C8" w:rsidRDefault="00E210C8">
      <w:pPr>
        <w:pStyle w:val="Tekstpodstawowywcity"/>
        <w:ind w:left="0"/>
        <w:jc w:val="right"/>
        <w:rPr>
          <w:b/>
          <w:bCs/>
        </w:rPr>
      </w:pPr>
    </w:p>
    <w:p w14:paraId="748A0EC3" w14:textId="77777777" w:rsidR="00E210C8" w:rsidRDefault="00E210C8">
      <w:pPr>
        <w:pStyle w:val="Tekstpodstawowywcity"/>
        <w:ind w:left="0"/>
        <w:jc w:val="right"/>
        <w:rPr>
          <w:b/>
          <w:bCs/>
        </w:rPr>
      </w:pPr>
    </w:p>
    <w:p w14:paraId="6F65575B" w14:textId="77777777" w:rsidR="00E210C8" w:rsidRDefault="00E210C8">
      <w:pPr>
        <w:pStyle w:val="Tekstpodstawowywcity"/>
        <w:ind w:left="0"/>
        <w:jc w:val="right"/>
        <w:rPr>
          <w:b/>
          <w:bCs/>
        </w:rPr>
      </w:pPr>
    </w:p>
    <w:p w14:paraId="1DD53C77" w14:textId="77777777" w:rsidR="00E210C8" w:rsidRDefault="00E210C8">
      <w:pPr>
        <w:pStyle w:val="Tekstpodstawowywcity"/>
        <w:ind w:left="0"/>
        <w:jc w:val="right"/>
        <w:rPr>
          <w:b/>
          <w:bCs/>
        </w:rPr>
      </w:pPr>
    </w:p>
    <w:p w14:paraId="187D6531" w14:textId="77777777" w:rsidR="00E210C8" w:rsidRDefault="00E210C8">
      <w:pPr>
        <w:pStyle w:val="Tekstpodstawowywcity"/>
        <w:ind w:left="0"/>
        <w:jc w:val="right"/>
        <w:rPr>
          <w:b/>
          <w:bCs/>
        </w:rPr>
      </w:pPr>
    </w:p>
    <w:p w14:paraId="1D9FD8FA" w14:textId="77777777" w:rsidR="00E210C8" w:rsidRDefault="00E210C8">
      <w:pPr>
        <w:pStyle w:val="Tekstpodstawowywcity"/>
        <w:ind w:left="0"/>
        <w:jc w:val="right"/>
        <w:rPr>
          <w:b/>
          <w:bCs/>
        </w:rPr>
      </w:pPr>
    </w:p>
    <w:p w14:paraId="1853AFF0" w14:textId="77777777" w:rsidR="00E210C8" w:rsidRDefault="001717F6">
      <w:pPr>
        <w:pStyle w:val="Tekstpodstawowywcity"/>
        <w:ind w:left="0"/>
        <w:jc w:val="right"/>
        <w:rPr>
          <w:b/>
          <w:bCs/>
        </w:rPr>
      </w:pPr>
      <w:r>
        <w:rPr>
          <w:b/>
          <w:bCs/>
        </w:rPr>
        <w:lastRenderedPageBreak/>
        <w:t>załącznik nr 2</w:t>
      </w:r>
    </w:p>
    <w:p w14:paraId="5D9137BE" w14:textId="77777777" w:rsidR="00E210C8" w:rsidRDefault="00E210C8">
      <w:pPr>
        <w:pStyle w:val="Tekstpodstawowywcity"/>
        <w:ind w:left="0"/>
        <w:jc w:val="right"/>
        <w:rPr>
          <w:b/>
          <w:bCs/>
        </w:rPr>
      </w:pPr>
    </w:p>
    <w:p w14:paraId="27145EA6" w14:textId="77777777" w:rsidR="00E210C8" w:rsidRDefault="00E210C8">
      <w:pPr>
        <w:pStyle w:val="Nagwek9"/>
        <w:spacing w:before="0"/>
        <w:rPr>
          <w:rFonts w:ascii="Times New Roman" w:hAnsi="Times New Roman" w:cs="Times New Roman"/>
          <w:b/>
          <w:bCs/>
          <w:i w:val="0"/>
          <w:iCs w:val="0"/>
          <w:color w:val="000000"/>
          <w:sz w:val="28"/>
          <w:szCs w:val="28"/>
        </w:rPr>
      </w:pPr>
    </w:p>
    <w:p w14:paraId="537FCBFD" w14:textId="77777777" w:rsidR="00E210C8" w:rsidRDefault="001717F6">
      <w:pPr>
        <w:pStyle w:val="Nagwek9"/>
        <w:spacing w:before="0"/>
        <w:rPr>
          <w:rFonts w:ascii="Times New Roman" w:hAnsi="Times New Roman" w:cs="Times New Roman"/>
          <w:b/>
          <w:bCs/>
          <w:i w:val="0"/>
          <w:iCs w:val="0"/>
          <w:sz w:val="28"/>
          <w:szCs w:val="28"/>
        </w:rPr>
      </w:pPr>
      <w:r>
        <w:rPr>
          <w:rFonts w:ascii="Times New Roman" w:hAnsi="Times New Roman" w:cs="Times New Roman"/>
          <w:b/>
          <w:bCs/>
          <w:i w:val="0"/>
          <w:iCs w:val="0"/>
          <w:color w:val="000000"/>
          <w:sz w:val="28"/>
          <w:szCs w:val="28"/>
        </w:rPr>
        <w:t>Zamawiający:</w:t>
      </w:r>
      <w:r>
        <w:rPr>
          <w:rFonts w:ascii="Times New Roman" w:hAnsi="Times New Roman" w:cs="Times New Roman"/>
          <w:b/>
          <w:bCs/>
          <w:i w:val="0"/>
          <w:iCs w:val="0"/>
          <w:color w:val="000000"/>
          <w:sz w:val="28"/>
          <w:szCs w:val="28"/>
        </w:rPr>
        <w:tab/>
      </w:r>
      <w:r>
        <w:rPr>
          <w:rFonts w:ascii="Times New Roman" w:hAnsi="Times New Roman" w:cs="Times New Roman"/>
          <w:b/>
          <w:bCs/>
          <w:i w:val="0"/>
          <w:sz w:val="28"/>
          <w:szCs w:val="28"/>
        </w:rPr>
        <w:t>Polski Związek Działkowców</w:t>
      </w:r>
      <w:r>
        <w:rPr>
          <w:rFonts w:ascii="Times New Roman" w:hAnsi="Times New Roman" w:cs="Times New Roman"/>
          <w:b/>
          <w:bCs/>
          <w:sz w:val="28"/>
          <w:szCs w:val="28"/>
        </w:rPr>
        <w:t xml:space="preserve"> </w:t>
      </w:r>
    </w:p>
    <w:p w14:paraId="68C17FE6" w14:textId="77777777" w:rsidR="00E210C8" w:rsidRDefault="001717F6">
      <w:pPr>
        <w:ind w:left="1418" w:firstLine="709"/>
        <w:rPr>
          <w:b/>
          <w:bCs/>
          <w:sz w:val="28"/>
          <w:szCs w:val="28"/>
        </w:rPr>
      </w:pPr>
      <w:r>
        <w:rPr>
          <w:b/>
          <w:bCs/>
          <w:sz w:val="28"/>
          <w:szCs w:val="28"/>
        </w:rPr>
        <w:t>Zarząd Rodzinnego Ogrodu Działkowego „Wilkanów”</w:t>
      </w:r>
    </w:p>
    <w:p w14:paraId="62549656" w14:textId="77777777" w:rsidR="00E210C8" w:rsidRDefault="001717F6">
      <w:pPr>
        <w:ind w:left="1418" w:firstLine="709"/>
        <w:rPr>
          <w:b/>
          <w:bCs/>
          <w:sz w:val="28"/>
          <w:szCs w:val="28"/>
        </w:rPr>
      </w:pPr>
      <w:r>
        <w:rPr>
          <w:b/>
          <w:bCs/>
          <w:sz w:val="28"/>
          <w:szCs w:val="28"/>
        </w:rPr>
        <w:t>ul. Wyspiańskiego 13</w:t>
      </w:r>
    </w:p>
    <w:p w14:paraId="62183DC7" w14:textId="77777777" w:rsidR="00E210C8" w:rsidRDefault="001717F6">
      <w:pPr>
        <w:pStyle w:val="Nagwek9"/>
        <w:spacing w:before="0"/>
        <w:ind w:left="1418" w:firstLine="709"/>
      </w:pPr>
      <w:r>
        <w:rPr>
          <w:rFonts w:ascii="Times New Roman" w:hAnsi="Times New Roman" w:cs="Times New Roman"/>
          <w:b/>
          <w:bCs/>
          <w:i w:val="0"/>
          <w:sz w:val="28"/>
          <w:szCs w:val="28"/>
        </w:rPr>
        <w:t>65-036 Zielona Góra</w:t>
      </w:r>
    </w:p>
    <w:p w14:paraId="5706E1A5" w14:textId="77777777" w:rsidR="00E210C8" w:rsidRDefault="00E210C8">
      <w:pPr>
        <w:pStyle w:val="Default"/>
      </w:pPr>
    </w:p>
    <w:p w14:paraId="3E0B556D" w14:textId="77777777" w:rsidR="00E210C8" w:rsidRDefault="00E210C8">
      <w:pPr>
        <w:pStyle w:val="Default"/>
      </w:pPr>
    </w:p>
    <w:tbl>
      <w:tblPr>
        <w:tblW w:w="371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3712"/>
      </w:tblGrid>
      <w:tr w:rsidR="00E210C8" w14:paraId="3358F9AC" w14:textId="77777777">
        <w:trPr>
          <w:trHeight w:val="848"/>
        </w:trPr>
        <w:tc>
          <w:tcPr>
            <w:tcW w:w="3712" w:type="dxa"/>
            <w:tcBorders>
              <w:top w:val="single" w:sz="6" w:space="0" w:color="000000"/>
              <w:left w:val="single" w:sz="6" w:space="0" w:color="000000"/>
              <w:bottom w:val="single" w:sz="6" w:space="0" w:color="000000"/>
              <w:right w:val="single" w:sz="6" w:space="0" w:color="000000"/>
            </w:tcBorders>
            <w:shd w:val="clear" w:color="auto" w:fill="auto"/>
          </w:tcPr>
          <w:p w14:paraId="53D9124F" w14:textId="77777777" w:rsidR="00E210C8" w:rsidRDefault="00E210C8">
            <w:pPr>
              <w:pStyle w:val="Tekstpodstawowy"/>
              <w:jc w:val="center"/>
              <w:rPr>
                <w:b/>
                <w:bCs/>
              </w:rPr>
            </w:pPr>
          </w:p>
          <w:p w14:paraId="49A04720" w14:textId="77777777" w:rsidR="00E210C8" w:rsidRDefault="00E210C8">
            <w:pPr>
              <w:pStyle w:val="Tekstpodstawowy"/>
              <w:jc w:val="center"/>
              <w:rPr>
                <w:b/>
                <w:bCs/>
              </w:rPr>
            </w:pPr>
          </w:p>
          <w:p w14:paraId="24D57C14" w14:textId="77777777" w:rsidR="00E210C8" w:rsidRDefault="00E210C8">
            <w:pPr>
              <w:pStyle w:val="Tekstpodstawowy"/>
              <w:jc w:val="center"/>
              <w:rPr>
                <w:b/>
                <w:bCs/>
              </w:rPr>
            </w:pPr>
          </w:p>
          <w:p w14:paraId="2D05E2DC" w14:textId="77777777" w:rsidR="00E210C8" w:rsidRDefault="00E210C8">
            <w:pPr>
              <w:pStyle w:val="Tekstpodstawowy"/>
              <w:jc w:val="center"/>
              <w:rPr>
                <w:b/>
                <w:bCs/>
              </w:rPr>
            </w:pPr>
          </w:p>
          <w:p w14:paraId="55DCD25C" w14:textId="77777777" w:rsidR="00E210C8" w:rsidRDefault="001717F6">
            <w:pPr>
              <w:pStyle w:val="Tekstpodstawowy"/>
              <w:jc w:val="center"/>
              <w:rPr>
                <w:b/>
                <w:bCs/>
                <w:sz w:val="16"/>
                <w:szCs w:val="16"/>
              </w:rPr>
            </w:pPr>
            <w:r>
              <w:rPr>
                <w:b/>
                <w:bCs/>
                <w:sz w:val="16"/>
                <w:szCs w:val="16"/>
              </w:rPr>
              <w:t>Czytelna nazwa i adres</w:t>
            </w:r>
          </w:p>
          <w:p w14:paraId="137EF55B" w14:textId="77777777" w:rsidR="00E210C8" w:rsidRDefault="001717F6">
            <w:pPr>
              <w:pStyle w:val="Tekstpodstawowy"/>
              <w:jc w:val="center"/>
              <w:rPr>
                <w:b/>
                <w:bCs/>
                <w:sz w:val="16"/>
                <w:szCs w:val="16"/>
              </w:rPr>
            </w:pPr>
            <w:r>
              <w:rPr>
                <w:b/>
                <w:bCs/>
                <w:sz w:val="16"/>
                <w:szCs w:val="16"/>
              </w:rPr>
              <w:t>(pieczęć) wykonawcy</w:t>
            </w:r>
          </w:p>
          <w:p w14:paraId="0897670C" w14:textId="77777777" w:rsidR="00E210C8" w:rsidRDefault="00E210C8">
            <w:pPr>
              <w:pStyle w:val="Tekstpodstawowy"/>
              <w:jc w:val="center"/>
              <w:rPr>
                <w:b/>
                <w:bCs/>
                <w:sz w:val="16"/>
                <w:szCs w:val="16"/>
              </w:rPr>
            </w:pPr>
          </w:p>
        </w:tc>
      </w:tr>
    </w:tbl>
    <w:p w14:paraId="776F0BCE" w14:textId="77777777" w:rsidR="00E210C8" w:rsidRDefault="00E210C8">
      <w:pPr>
        <w:pStyle w:val="Nagwek9"/>
        <w:spacing w:before="0"/>
        <w:rPr>
          <w:rFonts w:ascii="Times New Roman" w:hAnsi="Times New Roman" w:cs="Times New Roman"/>
          <w:b/>
          <w:bCs/>
          <w:i w:val="0"/>
          <w:iCs w:val="0"/>
          <w:color w:val="000000"/>
          <w:sz w:val="28"/>
          <w:szCs w:val="28"/>
        </w:rPr>
      </w:pPr>
    </w:p>
    <w:p w14:paraId="7A24D33F" w14:textId="77777777" w:rsidR="00E210C8" w:rsidRDefault="00E210C8">
      <w:pPr>
        <w:pStyle w:val="Default"/>
      </w:pPr>
    </w:p>
    <w:p w14:paraId="71C90A00" w14:textId="77777777" w:rsidR="00E210C8" w:rsidRDefault="00E210C8">
      <w:pPr>
        <w:pStyle w:val="Default"/>
      </w:pPr>
    </w:p>
    <w:p w14:paraId="4891946A" w14:textId="77777777" w:rsidR="00E210C8" w:rsidRDefault="001717F6">
      <w:pPr>
        <w:pStyle w:val="CM36"/>
        <w:spacing w:after="0"/>
        <w:jc w:val="center"/>
        <w:rPr>
          <w:b/>
          <w:bCs/>
          <w:sz w:val="28"/>
          <w:szCs w:val="28"/>
        </w:rPr>
      </w:pPr>
      <w:r>
        <w:rPr>
          <w:b/>
          <w:bCs/>
          <w:sz w:val="28"/>
          <w:szCs w:val="28"/>
        </w:rPr>
        <w:t>Oświadczenie wykonawcy</w:t>
      </w:r>
    </w:p>
    <w:p w14:paraId="13F78E70" w14:textId="77777777" w:rsidR="00E210C8" w:rsidRDefault="001717F6">
      <w:pPr>
        <w:pStyle w:val="CM36"/>
        <w:spacing w:after="0"/>
        <w:jc w:val="center"/>
        <w:rPr>
          <w:b/>
          <w:bCs/>
          <w:sz w:val="28"/>
          <w:szCs w:val="28"/>
        </w:rPr>
      </w:pPr>
      <w:r>
        <w:rPr>
          <w:b/>
          <w:bCs/>
          <w:sz w:val="28"/>
          <w:szCs w:val="28"/>
        </w:rPr>
        <w:t>dotyczące spełniania warunków udziału w postępowaniu</w:t>
      </w:r>
    </w:p>
    <w:p w14:paraId="1B200FB1" w14:textId="77777777" w:rsidR="00E210C8" w:rsidRDefault="00E210C8">
      <w:pPr>
        <w:spacing w:line="360" w:lineRule="auto"/>
        <w:jc w:val="center"/>
        <w:rPr>
          <w:b/>
          <w:bCs/>
          <w:sz w:val="21"/>
          <w:szCs w:val="21"/>
        </w:rPr>
      </w:pPr>
    </w:p>
    <w:p w14:paraId="3806CB33" w14:textId="77777777" w:rsidR="00E210C8" w:rsidRDefault="00E210C8">
      <w:pPr>
        <w:pStyle w:val="Tekstpodstawowy3"/>
        <w:rPr>
          <w:b w:val="0"/>
          <w:bCs w:val="0"/>
          <w:sz w:val="24"/>
          <w:szCs w:val="24"/>
        </w:rPr>
      </w:pPr>
    </w:p>
    <w:p w14:paraId="77AE2B75" w14:textId="77777777" w:rsidR="00E210C8" w:rsidRDefault="001717F6">
      <w:pPr>
        <w:pStyle w:val="Tekstpodstawowy3"/>
        <w:rPr>
          <w:b w:val="0"/>
          <w:bCs w:val="0"/>
          <w:sz w:val="24"/>
          <w:szCs w:val="24"/>
        </w:rPr>
      </w:pPr>
      <w:r>
        <w:rPr>
          <w:b w:val="0"/>
          <w:bCs w:val="0"/>
          <w:sz w:val="24"/>
          <w:szCs w:val="24"/>
        </w:rPr>
        <w:t xml:space="preserve">Na potrzeby postępowania pn. </w:t>
      </w:r>
    </w:p>
    <w:p w14:paraId="6FC60FBA" w14:textId="77777777" w:rsidR="00E210C8" w:rsidRDefault="00E210C8">
      <w:pPr>
        <w:pStyle w:val="Tekstpodstawowy3"/>
        <w:rPr>
          <w:b w:val="0"/>
          <w:bCs w:val="0"/>
          <w:sz w:val="16"/>
          <w:szCs w:val="16"/>
        </w:rPr>
      </w:pPr>
    </w:p>
    <w:p w14:paraId="1C5645E3" w14:textId="77777777" w:rsidR="00E210C8" w:rsidRDefault="001717F6">
      <w:pPr>
        <w:jc w:val="center"/>
        <w:rPr>
          <w:b/>
          <w:bCs/>
          <w:color w:val="0070C0"/>
        </w:rPr>
      </w:pPr>
      <w:r>
        <w:rPr>
          <w:b/>
          <w:bCs/>
          <w:color w:val="000000"/>
        </w:rPr>
        <w:t>„</w:t>
      </w:r>
      <w:r>
        <w:rPr>
          <w:b/>
          <w:bCs/>
          <w:sz w:val="32"/>
          <w:szCs w:val="32"/>
        </w:rPr>
        <w:t>Budowa sieci elektroenergetycznej – linia kablowa SN15kV wraz z budową słupowej stacji transformatorowej dla zasilania ogrodów działkowych</w:t>
      </w:r>
      <w:r>
        <w:rPr>
          <w:b/>
          <w:bCs/>
          <w:color w:val="000000"/>
          <w:sz w:val="28"/>
          <w:szCs w:val="28"/>
        </w:rPr>
        <w:t>”</w:t>
      </w:r>
      <w:r>
        <w:rPr>
          <w:b/>
          <w:bCs/>
          <w:color w:val="000000"/>
        </w:rPr>
        <w:t xml:space="preserve"> </w:t>
      </w:r>
    </w:p>
    <w:p w14:paraId="34C3DDEC" w14:textId="77777777" w:rsidR="00E210C8" w:rsidRDefault="00E210C8">
      <w:pPr>
        <w:spacing w:line="360" w:lineRule="auto"/>
        <w:jc w:val="both"/>
      </w:pPr>
    </w:p>
    <w:p w14:paraId="59257303" w14:textId="77777777" w:rsidR="00E210C8" w:rsidRDefault="001717F6">
      <w:pPr>
        <w:pStyle w:val="Nagwek9"/>
        <w:spacing w:before="0"/>
        <w:rPr>
          <w:rFonts w:ascii="Times New Roman" w:hAnsi="Times New Roman" w:cs="Times New Roman"/>
          <w:bCs/>
          <w:i w:val="0"/>
          <w:iCs w:val="0"/>
          <w:sz w:val="24"/>
          <w:szCs w:val="24"/>
        </w:rPr>
      </w:pPr>
      <w:r>
        <w:rPr>
          <w:rFonts w:ascii="Times New Roman" w:hAnsi="Times New Roman" w:cs="Times New Roman"/>
          <w:i w:val="0"/>
          <w:sz w:val="24"/>
          <w:szCs w:val="24"/>
        </w:rPr>
        <w:t xml:space="preserve">prowadzonego przez </w:t>
      </w:r>
      <w:r>
        <w:rPr>
          <w:rFonts w:ascii="Times New Roman" w:hAnsi="Times New Roman" w:cs="Times New Roman"/>
          <w:bCs/>
          <w:i w:val="0"/>
          <w:sz w:val="24"/>
          <w:szCs w:val="24"/>
        </w:rPr>
        <w:t>Polski Związek Działkowców Zarząd Rodzinnego Ogrodu Działkowego „Wilkanów</w:t>
      </w:r>
      <w:r>
        <w:rPr>
          <w:rFonts w:ascii="Times New Roman" w:hAnsi="Times New Roman" w:cs="Times New Roman"/>
          <w:b/>
          <w:bCs/>
          <w:i w:val="0"/>
          <w:sz w:val="24"/>
          <w:szCs w:val="24"/>
        </w:rPr>
        <w:t xml:space="preserve">”, </w:t>
      </w:r>
      <w:r>
        <w:rPr>
          <w:rFonts w:ascii="Times New Roman" w:hAnsi="Times New Roman" w:cs="Times New Roman"/>
          <w:i w:val="0"/>
          <w:sz w:val="24"/>
          <w:szCs w:val="24"/>
        </w:rPr>
        <w:t>oświadczam, co następuje:</w:t>
      </w:r>
    </w:p>
    <w:p w14:paraId="0CBA107C" w14:textId="77777777" w:rsidR="00E210C8" w:rsidRDefault="00E210C8">
      <w:pPr>
        <w:pStyle w:val="Tekstpodstawowy"/>
        <w:spacing w:line="276" w:lineRule="auto"/>
        <w:rPr>
          <w:sz w:val="16"/>
          <w:szCs w:val="16"/>
        </w:rPr>
      </w:pPr>
    </w:p>
    <w:p w14:paraId="59172915" w14:textId="77777777" w:rsidR="00E210C8" w:rsidRDefault="001717F6">
      <w:pPr>
        <w:shd w:val="clear" w:color="auto" w:fill="BFBFBF"/>
        <w:spacing w:line="360" w:lineRule="auto"/>
        <w:jc w:val="both"/>
        <w:rPr>
          <w:b/>
          <w:bCs/>
        </w:rPr>
      </w:pPr>
      <w:r>
        <w:rPr>
          <w:b/>
          <w:bCs/>
        </w:rPr>
        <w:t>INFORMACJA DOTYCZĄCA WYKONAWCY:</w:t>
      </w:r>
    </w:p>
    <w:p w14:paraId="688FE1C5" w14:textId="77777777" w:rsidR="00E210C8" w:rsidRDefault="00E210C8">
      <w:pPr>
        <w:spacing w:line="276" w:lineRule="auto"/>
        <w:jc w:val="both"/>
        <w:rPr>
          <w:sz w:val="16"/>
          <w:szCs w:val="16"/>
        </w:rPr>
      </w:pPr>
    </w:p>
    <w:p w14:paraId="72D525EB" w14:textId="77777777" w:rsidR="00E210C8" w:rsidRDefault="001717F6">
      <w:pPr>
        <w:spacing w:line="276" w:lineRule="auto"/>
        <w:jc w:val="both"/>
      </w:pPr>
      <w:r>
        <w:t xml:space="preserve">Oświadczam, że spełniam warunki udziału w postępowaniu określone przez zamawiającego w specyfikacji istotnych warunków zamówienia w </w:t>
      </w:r>
    </w:p>
    <w:p w14:paraId="761CA307" w14:textId="77777777" w:rsidR="00E210C8" w:rsidRDefault="001717F6">
      <w:pPr>
        <w:spacing w:line="360" w:lineRule="auto"/>
        <w:jc w:val="both"/>
      </w:pPr>
      <w:r>
        <w:t xml:space="preserve"> …………..…………………………………………………..…………………………………… </w:t>
      </w:r>
    </w:p>
    <w:p w14:paraId="43A72AB8" w14:textId="77777777" w:rsidR="00E210C8" w:rsidRDefault="001717F6">
      <w:pPr>
        <w:jc w:val="both"/>
      </w:pPr>
      <w:r>
        <w:rPr>
          <w:i/>
          <w:iCs/>
        </w:rPr>
        <w:t>(wskazać właściwą jednostkę redakcyjną dokumentu w której określono warunki udziału w postępowaniu)</w:t>
      </w:r>
      <w:r>
        <w:t>.</w:t>
      </w:r>
    </w:p>
    <w:p w14:paraId="7F1EB353" w14:textId="77777777" w:rsidR="00E210C8" w:rsidRDefault="00E210C8">
      <w:pPr>
        <w:jc w:val="both"/>
        <w:rPr>
          <w:rFonts w:ascii="Tahoma" w:hAnsi="Tahoma" w:cs="Tahoma"/>
        </w:rPr>
      </w:pPr>
    </w:p>
    <w:p w14:paraId="57D2793A" w14:textId="77777777" w:rsidR="00E210C8" w:rsidRDefault="00E210C8">
      <w:pPr>
        <w:rPr>
          <w:sz w:val="22"/>
          <w:szCs w:val="22"/>
        </w:rPr>
      </w:pP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8"/>
        <w:gridCol w:w="3941"/>
        <w:gridCol w:w="3856"/>
      </w:tblGrid>
      <w:tr w:rsidR="00E210C8" w14:paraId="4BA863FE"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0818C7F" w14:textId="77777777" w:rsidR="00E210C8" w:rsidRDefault="00E210C8">
            <w:pPr>
              <w:jc w:val="center"/>
              <w:rPr>
                <w:i/>
                <w:iCs/>
                <w:sz w:val="20"/>
                <w:szCs w:val="20"/>
              </w:rPr>
            </w:pPr>
          </w:p>
          <w:p w14:paraId="44F7C997" w14:textId="77777777" w:rsidR="00E210C8" w:rsidRDefault="001717F6">
            <w:pPr>
              <w:jc w:val="center"/>
              <w:rPr>
                <w:i/>
                <w:iCs/>
                <w:sz w:val="20"/>
                <w:szCs w:val="20"/>
              </w:rPr>
            </w:pPr>
            <w:r>
              <w:rPr>
                <w:i/>
                <w:iCs/>
                <w:sz w:val="20"/>
                <w:szCs w:val="20"/>
              </w:rPr>
              <w:t>data</w:t>
            </w:r>
          </w:p>
          <w:p w14:paraId="70FD7D72" w14:textId="77777777" w:rsidR="00E210C8" w:rsidRDefault="00E210C8">
            <w:pPr>
              <w:jc w:val="center"/>
              <w:rPr>
                <w:i/>
                <w:iCs/>
                <w:sz w:val="20"/>
                <w:szCs w:val="20"/>
              </w:rPr>
            </w:pPr>
          </w:p>
        </w:tc>
        <w:tc>
          <w:tcPr>
            <w:tcW w:w="394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7C26537" w14:textId="77777777" w:rsidR="00E210C8" w:rsidRDefault="001717F6">
            <w:pPr>
              <w:jc w:val="center"/>
              <w:rPr>
                <w:i/>
                <w:iCs/>
                <w:sz w:val="20"/>
                <w:szCs w:val="20"/>
              </w:rPr>
            </w:pPr>
            <w:r>
              <w:rPr>
                <w:i/>
                <w:iCs/>
                <w:sz w:val="20"/>
                <w:szCs w:val="20"/>
                <w:lang w:eastAsia="en-US"/>
              </w:rPr>
              <w:t>Imię i nazwisko osób/osoby uprawnionej do reprezentowania wykonawcy</w:t>
            </w:r>
          </w:p>
        </w:tc>
        <w:tc>
          <w:tcPr>
            <w:tcW w:w="385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7B1D0EA" w14:textId="77777777" w:rsidR="00E210C8" w:rsidRDefault="001717F6">
            <w:pPr>
              <w:jc w:val="center"/>
              <w:rPr>
                <w:i/>
                <w:iCs/>
                <w:sz w:val="20"/>
                <w:szCs w:val="20"/>
              </w:rPr>
            </w:pPr>
            <w:r>
              <w:rPr>
                <w:i/>
                <w:iCs/>
                <w:sz w:val="20"/>
                <w:szCs w:val="20"/>
                <w:lang w:eastAsia="en-US"/>
              </w:rPr>
              <w:t>podpis osób/osoby uprawnionej do reprezentowania wykonawcy</w:t>
            </w:r>
          </w:p>
        </w:tc>
      </w:tr>
      <w:tr w:rsidR="00E210C8" w14:paraId="14560E28"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1610EFF3" w14:textId="77777777" w:rsidR="00E210C8" w:rsidRDefault="00E210C8">
            <w:pPr>
              <w:jc w:val="center"/>
              <w:rPr>
                <w:rFonts w:ascii="Tahoma" w:hAnsi="Tahoma" w:cs="Tahoma"/>
                <w:i/>
                <w:iCs/>
              </w:rPr>
            </w:pPr>
          </w:p>
          <w:p w14:paraId="22D20D9A" w14:textId="77777777" w:rsidR="00E210C8" w:rsidRDefault="00E210C8">
            <w:pPr>
              <w:jc w:val="center"/>
              <w:rPr>
                <w:rFonts w:ascii="Tahoma" w:hAnsi="Tahoma" w:cs="Tahoma"/>
                <w:i/>
                <w:iCs/>
              </w:rPr>
            </w:pPr>
          </w:p>
          <w:p w14:paraId="6F609BFE" w14:textId="77777777" w:rsidR="00E210C8" w:rsidRDefault="00E210C8">
            <w:pPr>
              <w:jc w:val="center"/>
              <w:rPr>
                <w:rFonts w:ascii="Tahoma" w:hAnsi="Tahoma" w:cs="Tahoma"/>
                <w:i/>
                <w:iCs/>
              </w:rPr>
            </w:pPr>
          </w:p>
          <w:p w14:paraId="684D5150" w14:textId="77777777" w:rsidR="00E210C8" w:rsidRDefault="00E210C8">
            <w:pPr>
              <w:jc w:val="center"/>
              <w:rPr>
                <w:rFonts w:ascii="Tahoma" w:hAnsi="Tahoma" w:cs="Tahoma"/>
                <w:i/>
                <w:iCs/>
              </w:rPr>
            </w:pPr>
          </w:p>
        </w:tc>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79355595" w14:textId="77777777" w:rsidR="00E210C8" w:rsidRDefault="00E210C8">
            <w:pPr>
              <w:jc w:val="center"/>
              <w:rPr>
                <w:rFonts w:ascii="Tahoma" w:hAnsi="Tahoma" w:cs="Tahoma"/>
                <w:i/>
                <w:iCs/>
              </w:rPr>
            </w:pPr>
          </w:p>
          <w:p w14:paraId="0E212813" w14:textId="77777777" w:rsidR="00E210C8" w:rsidRDefault="00E210C8">
            <w:pPr>
              <w:jc w:val="center"/>
              <w:rPr>
                <w:rFonts w:ascii="Tahoma" w:hAnsi="Tahoma" w:cs="Tahoma"/>
                <w:i/>
                <w:iCs/>
              </w:rPr>
            </w:pPr>
          </w:p>
          <w:p w14:paraId="290B0698" w14:textId="77777777" w:rsidR="00E210C8" w:rsidRDefault="00E210C8">
            <w:pPr>
              <w:jc w:val="center"/>
              <w:rPr>
                <w:rFonts w:ascii="Tahoma" w:hAnsi="Tahoma" w:cs="Tahoma"/>
                <w:i/>
                <w:iC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2708B6B5" w14:textId="77777777" w:rsidR="00E210C8" w:rsidRDefault="00E210C8">
            <w:pPr>
              <w:jc w:val="center"/>
              <w:rPr>
                <w:rFonts w:ascii="Tahoma" w:hAnsi="Tahoma" w:cs="Tahoma"/>
                <w:i/>
                <w:iCs/>
              </w:rPr>
            </w:pPr>
          </w:p>
        </w:tc>
      </w:tr>
    </w:tbl>
    <w:p w14:paraId="4469C430" w14:textId="77777777" w:rsidR="00E210C8" w:rsidRDefault="00E210C8">
      <w:pPr>
        <w:pStyle w:val="Tekstpodstawowy3"/>
        <w:rPr>
          <w:color w:val="FF0000"/>
          <w:sz w:val="24"/>
          <w:szCs w:val="24"/>
        </w:rPr>
      </w:pPr>
    </w:p>
    <w:p w14:paraId="28982CFF" w14:textId="77777777" w:rsidR="00E210C8" w:rsidRDefault="00E210C8">
      <w:pPr>
        <w:rPr>
          <w:sz w:val="22"/>
          <w:szCs w:val="22"/>
        </w:rPr>
      </w:pPr>
    </w:p>
    <w:p w14:paraId="7102F805" w14:textId="77777777" w:rsidR="00E210C8" w:rsidRDefault="001717F6">
      <w:pPr>
        <w:shd w:val="clear" w:color="auto" w:fill="BFBFBF"/>
        <w:spacing w:line="360" w:lineRule="auto"/>
        <w:jc w:val="both"/>
        <w:rPr>
          <w:b/>
          <w:bCs/>
        </w:rPr>
      </w:pPr>
      <w:r>
        <w:rPr>
          <w:b/>
          <w:bCs/>
        </w:rPr>
        <w:t>OŚWIADCZENIE DOTYCZĄCE PODANYCH INFORMACJI:</w:t>
      </w:r>
    </w:p>
    <w:p w14:paraId="19F1B94D" w14:textId="77777777" w:rsidR="00E210C8" w:rsidRDefault="00E210C8">
      <w:pPr>
        <w:spacing w:line="360" w:lineRule="auto"/>
        <w:jc w:val="both"/>
      </w:pPr>
    </w:p>
    <w:p w14:paraId="695E7E96" w14:textId="77777777" w:rsidR="00E210C8" w:rsidRDefault="001717F6">
      <w:pPr>
        <w:spacing w:line="276" w:lineRule="auto"/>
        <w:jc w:val="both"/>
      </w:pPr>
      <w:r>
        <w:t>Oświadczam, że wszystkie informacje podane w powyższych oświadczeniach są aktualne i zgodne z prawdą oraz zostały przedstawione z pełną świadomością konsekwencji wprowadzenia zamawiającego w błąd przy przedstawianiu informacji.</w:t>
      </w:r>
    </w:p>
    <w:p w14:paraId="692B227F" w14:textId="77777777" w:rsidR="00E210C8" w:rsidRDefault="00E210C8">
      <w:pPr>
        <w:spacing w:line="360" w:lineRule="auto"/>
        <w:jc w:val="both"/>
      </w:pPr>
    </w:p>
    <w:p w14:paraId="36D75275" w14:textId="77777777" w:rsidR="00E210C8" w:rsidRDefault="00E210C8">
      <w:pPr>
        <w:rPr>
          <w:sz w:val="22"/>
          <w:szCs w:val="22"/>
        </w:rPr>
      </w:pP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8"/>
        <w:gridCol w:w="3941"/>
        <w:gridCol w:w="3856"/>
      </w:tblGrid>
      <w:tr w:rsidR="00E210C8" w14:paraId="08128234"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D8310B1" w14:textId="77777777" w:rsidR="00E210C8" w:rsidRDefault="00E210C8">
            <w:pPr>
              <w:jc w:val="center"/>
              <w:rPr>
                <w:i/>
                <w:iCs/>
                <w:sz w:val="20"/>
                <w:szCs w:val="20"/>
              </w:rPr>
            </w:pPr>
          </w:p>
          <w:p w14:paraId="28244D5D" w14:textId="77777777" w:rsidR="00E210C8" w:rsidRDefault="001717F6">
            <w:pPr>
              <w:jc w:val="center"/>
              <w:rPr>
                <w:i/>
                <w:iCs/>
                <w:sz w:val="20"/>
                <w:szCs w:val="20"/>
              </w:rPr>
            </w:pPr>
            <w:r>
              <w:rPr>
                <w:i/>
                <w:iCs/>
                <w:sz w:val="20"/>
                <w:szCs w:val="20"/>
              </w:rPr>
              <w:t>data</w:t>
            </w:r>
          </w:p>
          <w:p w14:paraId="13B8B464" w14:textId="77777777" w:rsidR="00E210C8" w:rsidRDefault="00E210C8">
            <w:pPr>
              <w:jc w:val="center"/>
              <w:rPr>
                <w:i/>
                <w:iCs/>
                <w:sz w:val="20"/>
                <w:szCs w:val="20"/>
              </w:rPr>
            </w:pPr>
          </w:p>
        </w:tc>
        <w:tc>
          <w:tcPr>
            <w:tcW w:w="394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FED1E5F" w14:textId="77777777" w:rsidR="00E210C8" w:rsidRDefault="001717F6">
            <w:pPr>
              <w:jc w:val="center"/>
              <w:rPr>
                <w:i/>
                <w:iCs/>
                <w:sz w:val="20"/>
                <w:szCs w:val="20"/>
              </w:rPr>
            </w:pPr>
            <w:r>
              <w:rPr>
                <w:i/>
                <w:iCs/>
                <w:sz w:val="20"/>
                <w:szCs w:val="20"/>
                <w:lang w:eastAsia="en-US"/>
              </w:rPr>
              <w:t>Imię i nazwisko osób/osoby uprawnionej do reprezentowania wykonawcy</w:t>
            </w:r>
          </w:p>
        </w:tc>
        <w:tc>
          <w:tcPr>
            <w:tcW w:w="385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6B2E546" w14:textId="77777777" w:rsidR="00E210C8" w:rsidRDefault="001717F6">
            <w:pPr>
              <w:jc w:val="center"/>
              <w:rPr>
                <w:i/>
                <w:iCs/>
                <w:sz w:val="20"/>
                <w:szCs w:val="20"/>
              </w:rPr>
            </w:pPr>
            <w:r>
              <w:rPr>
                <w:i/>
                <w:iCs/>
                <w:sz w:val="20"/>
                <w:szCs w:val="20"/>
                <w:lang w:eastAsia="en-US"/>
              </w:rPr>
              <w:t>podpis osób/osoby uprawnionej do reprezentowania wykonawcy</w:t>
            </w:r>
          </w:p>
        </w:tc>
      </w:tr>
      <w:tr w:rsidR="00E210C8" w14:paraId="02463E23"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4919BB37" w14:textId="77777777" w:rsidR="00E210C8" w:rsidRDefault="00E210C8">
            <w:pPr>
              <w:jc w:val="center"/>
              <w:rPr>
                <w:i/>
                <w:iCs/>
              </w:rPr>
            </w:pPr>
          </w:p>
          <w:p w14:paraId="7B2FFAE7" w14:textId="77777777" w:rsidR="00E210C8" w:rsidRDefault="00E210C8">
            <w:pPr>
              <w:jc w:val="center"/>
              <w:rPr>
                <w:i/>
                <w:iCs/>
              </w:rPr>
            </w:pPr>
          </w:p>
          <w:p w14:paraId="7AB96C85" w14:textId="77777777" w:rsidR="00E210C8" w:rsidRDefault="00E210C8">
            <w:pPr>
              <w:jc w:val="center"/>
              <w:rPr>
                <w:i/>
                <w:iCs/>
              </w:rPr>
            </w:pPr>
          </w:p>
          <w:p w14:paraId="36852D38" w14:textId="77777777" w:rsidR="00E210C8" w:rsidRDefault="00E210C8">
            <w:pPr>
              <w:jc w:val="center"/>
              <w:rPr>
                <w:i/>
                <w:iCs/>
              </w:rPr>
            </w:pPr>
          </w:p>
        </w:tc>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2E247D69" w14:textId="77777777" w:rsidR="00E210C8" w:rsidRDefault="00E210C8">
            <w:pPr>
              <w:jc w:val="center"/>
              <w:rPr>
                <w:i/>
                <w:iCs/>
              </w:rPr>
            </w:pPr>
          </w:p>
          <w:p w14:paraId="48EBE43C" w14:textId="77777777" w:rsidR="00E210C8" w:rsidRDefault="00E210C8">
            <w:pPr>
              <w:jc w:val="center"/>
              <w:rPr>
                <w:i/>
                <w:iCs/>
              </w:rPr>
            </w:pPr>
          </w:p>
          <w:p w14:paraId="1C9FA964" w14:textId="77777777" w:rsidR="00E210C8" w:rsidRDefault="00E210C8">
            <w:pPr>
              <w:jc w:val="center"/>
              <w:rPr>
                <w:i/>
                <w:iC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343221C4" w14:textId="77777777" w:rsidR="00E210C8" w:rsidRDefault="00E210C8">
            <w:pPr>
              <w:jc w:val="center"/>
              <w:rPr>
                <w:i/>
                <w:iCs/>
              </w:rPr>
            </w:pPr>
          </w:p>
        </w:tc>
      </w:tr>
    </w:tbl>
    <w:p w14:paraId="5BCA87B3" w14:textId="77777777" w:rsidR="00E210C8" w:rsidRDefault="001717F6">
      <w:pPr>
        <w:pStyle w:val="Tekstpodstawowywcity"/>
        <w:jc w:val="right"/>
        <w:rPr>
          <w:b/>
          <w:bCs/>
        </w:rPr>
      </w:pPr>
      <w:r>
        <w:br w:type="page"/>
      </w:r>
    </w:p>
    <w:p w14:paraId="03C4C6B5" w14:textId="77777777" w:rsidR="00E210C8" w:rsidRDefault="001717F6">
      <w:pPr>
        <w:jc w:val="right"/>
        <w:rPr>
          <w:b/>
          <w:bCs/>
        </w:rPr>
      </w:pPr>
      <w:r>
        <w:rPr>
          <w:b/>
          <w:bCs/>
        </w:rPr>
        <w:lastRenderedPageBreak/>
        <w:t>Załącznik nr 3</w:t>
      </w:r>
    </w:p>
    <w:p w14:paraId="2F07CEB8" w14:textId="77777777" w:rsidR="00E210C8" w:rsidRDefault="00E210C8">
      <w:pPr>
        <w:pStyle w:val="Tekstpodstawowywcity"/>
        <w:ind w:left="0"/>
        <w:jc w:val="right"/>
        <w:rPr>
          <w:b/>
          <w:bCs/>
        </w:rPr>
      </w:pPr>
    </w:p>
    <w:p w14:paraId="59922ED3" w14:textId="77777777" w:rsidR="00E210C8" w:rsidRDefault="00E210C8">
      <w:pPr>
        <w:pStyle w:val="Nagwek9"/>
        <w:spacing w:before="0"/>
        <w:rPr>
          <w:rFonts w:ascii="Times New Roman" w:hAnsi="Times New Roman" w:cs="Times New Roman"/>
          <w:b/>
          <w:bCs/>
          <w:i w:val="0"/>
          <w:iCs w:val="0"/>
          <w:color w:val="000000"/>
          <w:sz w:val="28"/>
          <w:szCs w:val="28"/>
        </w:rPr>
      </w:pPr>
    </w:p>
    <w:p w14:paraId="581B4784" w14:textId="77777777" w:rsidR="00E210C8" w:rsidRDefault="001717F6">
      <w:pPr>
        <w:pStyle w:val="Nagwek9"/>
        <w:spacing w:before="0"/>
        <w:rPr>
          <w:rFonts w:ascii="Times New Roman" w:hAnsi="Times New Roman" w:cs="Times New Roman"/>
          <w:b/>
          <w:bCs/>
          <w:i w:val="0"/>
          <w:iCs w:val="0"/>
          <w:sz w:val="28"/>
          <w:szCs w:val="28"/>
        </w:rPr>
      </w:pPr>
      <w:r>
        <w:rPr>
          <w:rFonts w:ascii="Times New Roman" w:hAnsi="Times New Roman" w:cs="Times New Roman"/>
          <w:b/>
          <w:bCs/>
          <w:i w:val="0"/>
          <w:iCs w:val="0"/>
          <w:color w:val="000000"/>
          <w:sz w:val="28"/>
          <w:szCs w:val="28"/>
        </w:rPr>
        <w:t>Zamawiający:</w:t>
      </w:r>
      <w:r>
        <w:rPr>
          <w:rFonts w:ascii="Times New Roman" w:hAnsi="Times New Roman" w:cs="Times New Roman"/>
          <w:b/>
          <w:bCs/>
          <w:i w:val="0"/>
          <w:iCs w:val="0"/>
          <w:color w:val="000000"/>
          <w:sz w:val="28"/>
          <w:szCs w:val="28"/>
        </w:rPr>
        <w:tab/>
      </w:r>
      <w:r>
        <w:rPr>
          <w:rFonts w:ascii="Times New Roman" w:hAnsi="Times New Roman" w:cs="Times New Roman"/>
          <w:b/>
          <w:bCs/>
          <w:i w:val="0"/>
          <w:sz w:val="28"/>
          <w:szCs w:val="28"/>
        </w:rPr>
        <w:t>Polski Związek Działkowców</w:t>
      </w:r>
      <w:r>
        <w:rPr>
          <w:rFonts w:ascii="Times New Roman" w:hAnsi="Times New Roman" w:cs="Times New Roman"/>
          <w:b/>
          <w:bCs/>
          <w:sz w:val="28"/>
          <w:szCs w:val="28"/>
        </w:rPr>
        <w:t xml:space="preserve"> </w:t>
      </w:r>
    </w:p>
    <w:p w14:paraId="29937E41" w14:textId="77777777" w:rsidR="00E210C8" w:rsidRDefault="001717F6">
      <w:pPr>
        <w:ind w:left="1418" w:firstLine="709"/>
        <w:rPr>
          <w:b/>
          <w:bCs/>
          <w:sz w:val="28"/>
          <w:szCs w:val="28"/>
        </w:rPr>
      </w:pPr>
      <w:r>
        <w:rPr>
          <w:b/>
          <w:bCs/>
          <w:sz w:val="28"/>
          <w:szCs w:val="28"/>
        </w:rPr>
        <w:t>Zarząd Rodzinnego Ogrodu Działkowego „Wilkanów”</w:t>
      </w:r>
    </w:p>
    <w:p w14:paraId="1A5F3B4A" w14:textId="77777777" w:rsidR="00E210C8" w:rsidRDefault="001717F6">
      <w:pPr>
        <w:ind w:left="1418" w:firstLine="709"/>
        <w:rPr>
          <w:b/>
          <w:bCs/>
          <w:sz w:val="28"/>
          <w:szCs w:val="28"/>
        </w:rPr>
      </w:pPr>
      <w:r>
        <w:rPr>
          <w:b/>
          <w:bCs/>
          <w:sz w:val="28"/>
          <w:szCs w:val="28"/>
        </w:rPr>
        <w:t>ul. Wyspiańskiego 13</w:t>
      </w:r>
    </w:p>
    <w:p w14:paraId="527237C9" w14:textId="77777777" w:rsidR="00E210C8" w:rsidRDefault="001717F6">
      <w:pPr>
        <w:pStyle w:val="Nagwek9"/>
        <w:spacing w:before="0"/>
        <w:ind w:left="1418" w:firstLine="709"/>
      </w:pPr>
      <w:r>
        <w:rPr>
          <w:rFonts w:ascii="Times New Roman" w:hAnsi="Times New Roman" w:cs="Times New Roman"/>
          <w:b/>
          <w:bCs/>
          <w:i w:val="0"/>
          <w:sz w:val="28"/>
          <w:szCs w:val="28"/>
        </w:rPr>
        <w:t>65-036 Zielona Góra</w:t>
      </w:r>
    </w:p>
    <w:p w14:paraId="02D2F2D0" w14:textId="77777777" w:rsidR="00E210C8" w:rsidRDefault="00E210C8">
      <w:pPr>
        <w:pStyle w:val="Nagwek9"/>
        <w:spacing w:before="0"/>
      </w:pPr>
    </w:p>
    <w:p w14:paraId="71B9D267" w14:textId="77777777" w:rsidR="00E210C8" w:rsidRDefault="00E210C8">
      <w:pPr>
        <w:pStyle w:val="Default"/>
      </w:pPr>
    </w:p>
    <w:tbl>
      <w:tblPr>
        <w:tblW w:w="371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3712"/>
      </w:tblGrid>
      <w:tr w:rsidR="00E210C8" w14:paraId="455BFF51" w14:textId="77777777">
        <w:trPr>
          <w:trHeight w:val="848"/>
        </w:trPr>
        <w:tc>
          <w:tcPr>
            <w:tcW w:w="3712" w:type="dxa"/>
            <w:tcBorders>
              <w:top w:val="single" w:sz="6" w:space="0" w:color="000000"/>
              <w:left w:val="single" w:sz="6" w:space="0" w:color="000000"/>
              <w:bottom w:val="single" w:sz="6" w:space="0" w:color="000000"/>
              <w:right w:val="single" w:sz="6" w:space="0" w:color="000000"/>
            </w:tcBorders>
            <w:shd w:val="clear" w:color="auto" w:fill="auto"/>
          </w:tcPr>
          <w:p w14:paraId="00C9A625" w14:textId="77777777" w:rsidR="00E210C8" w:rsidRDefault="00E210C8">
            <w:pPr>
              <w:pStyle w:val="Tekstpodstawowy"/>
              <w:jc w:val="center"/>
              <w:rPr>
                <w:b/>
                <w:bCs/>
              </w:rPr>
            </w:pPr>
          </w:p>
          <w:p w14:paraId="52F7930F" w14:textId="77777777" w:rsidR="00E210C8" w:rsidRDefault="00E210C8">
            <w:pPr>
              <w:pStyle w:val="Tekstpodstawowy"/>
              <w:jc w:val="center"/>
              <w:rPr>
                <w:b/>
                <w:bCs/>
              </w:rPr>
            </w:pPr>
          </w:p>
          <w:p w14:paraId="7ED19A70" w14:textId="77777777" w:rsidR="00E210C8" w:rsidRDefault="00E210C8">
            <w:pPr>
              <w:pStyle w:val="Tekstpodstawowy"/>
              <w:jc w:val="center"/>
              <w:rPr>
                <w:b/>
                <w:bCs/>
              </w:rPr>
            </w:pPr>
          </w:p>
          <w:p w14:paraId="4A1EA6E2" w14:textId="77777777" w:rsidR="00E210C8" w:rsidRDefault="00E210C8">
            <w:pPr>
              <w:pStyle w:val="Tekstpodstawowy"/>
              <w:jc w:val="center"/>
              <w:rPr>
                <w:b/>
                <w:bCs/>
              </w:rPr>
            </w:pPr>
          </w:p>
          <w:p w14:paraId="14F51108" w14:textId="77777777" w:rsidR="00E210C8" w:rsidRDefault="001717F6">
            <w:pPr>
              <w:pStyle w:val="Tekstpodstawowy"/>
              <w:jc w:val="center"/>
              <w:rPr>
                <w:b/>
                <w:bCs/>
                <w:sz w:val="16"/>
                <w:szCs w:val="16"/>
              </w:rPr>
            </w:pPr>
            <w:r>
              <w:rPr>
                <w:b/>
                <w:bCs/>
                <w:sz w:val="16"/>
                <w:szCs w:val="16"/>
              </w:rPr>
              <w:t>Czytelna nazwa i adres</w:t>
            </w:r>
          </w:p>
          <w:p w14:paraId="189B2D16" w14:textId="77777777" w:rsidR="00E210C8" w:rsidRDefault="001717F6">
            <w:pPr>
              <w:pStyle w:val="Tekstpodstawowy"/>
              <w:jc w:val="center"/>
              <w:rPr>
                <w:b/>
                <w:bCs/>
                <w:sz w:val="16"/>
                <w:szCs w:val="16"/>
              </w:rPr>
            </w:pPr>
            <w:r>
              <w:rPr>
                <w:b/>
                <w:bCs/>
                <w:sz w:val="16"/>
                <w:szCs w:val="16"/>
              </w:rPr>
              <w:t>(pieczęć) wykonawcy</w:t>
            </w:r>
          </w:p>
          <w:p w14:paraId="141D5BEB" w14:textId="77777777" w:rsidR="00E210C8" w:rsidRDefault="00E210C8">
            <w:pPr>
              <w:pStyle w:val="Tekstpodstawowy"/>
              <w:jc w:val="center"/>
              <w:rPr>
                <w:b/>
                <w:bCs/>
                <w:sz w:val="16"/>
                <w:szCs w:val="16"/>
              </w:rPr>
            </w:pPr>
          </w:p>
        </w:tc>
      </w:tr>
    </w:tbl>
    <w:p w14:paraId="755EA20F" w14:textId="77777777" w:rsidR="00E210C8" w:rsidRDefault="00E210C8">
      <w:pPr>
        <w:pStyle w:val="Nagwek9"/>
        <w:spacing w:before="0"/>
        <w:rPr>
          <w:rFonts w:ascii="Times New Roman" w:hAnsi="Times New Roman" w:cs="Times New Roman"/>
          <w:b/>
          <w:bCs/>
          <w:i w:val="0"/>
          <w:iCs w:val="0"/>
          <w:color w:val="000000"/>
          <w:sz w:val="28"/>
          <w:szCs w:val="28"/>
        </w:rPr>
      </w:pPr>
    </w:p>
    <w:p w14:paraId="4A7C1F45" w14:textId="77777777" w:rsidR="00E210C8" w:rsidRDefault="00E210C8">
      <w:pPr>
        <w:pStyle w:val="Default"/>
      </w:pPr>
    </w:p>
    <w:p w14:paraId="16C883CB" w14:textId="77777777" w:rsidR="00E210C8" w:rsidRDefault="001717F6">
      <w:pPr>
        <w:pStyle w:val="CM36"/>
        <w:spacing w:after="0"/>
        <w:jc w:val="center"/>
        <w:rPr>
          <w:b/>
          <w:bCs/>
          <w:sz w:val="28"/>
          <w:szCs w:val="28"/>
        </w:rPr>
      </w:pPr>
      <w:r>
        <w:rPr>
          <w:b/>
          <w:bCs/>
          <w:sz w:val="28"/>
          <w:szCs w:val="28"/>
        </w:rPr>
        <w:t>Oświadczenie wykonawcy</w:t>
      </w:r>
    </w:p>
    <w:p w14:paraId="2574C18A" w14:textId="77777777" w:rsidR="00E210C8" w:rsidRDefault="001717F6">
      <w:pPr>
        <w:pStyle w:val="CM36"/>
        <w:spacing w:after="0"/>
        <w:jc w:val="center"/>
        <w:rPr>
          <w:b/>
          <w:bCs/>
          <w:sz w:val="28"/>
          <w:szCs w:val="28"/>
        </w:rPr>
      </w:pPr>
      <w:r>
        <w:rPr>
          <w:b/>
          <w:bCs/>
          <w:sz w:val="28"/>
          <w:szCs w:val="28"/>
        </w:rPr>
        <w:t>dotyczące przesłanek wykluczenia z postępowania</w:t>
      </w:r>
    </w:p>
    <w:p w14:paraId="0B3186DB" w14:textId="77777777" w:rsidR="00E210C8" w:rsidRDefault="00E210C8">
      <w:pPr>
        <w:pStyle w:val="Tekstpodstawowy"/>
        <w:spacing w:line="276" w:lineRule="auto"/>
      </w:pPr>
    </w:p>
    <w:p w14:paraId="060F2A1F" w14:textId="77777777" w:rsidR="00E210C8" w:rsidRDefault="00E210C8">
      <w:pPr>
        <w:jc w:val="both"/>
        <w:rPr>
          <w:sz w:val="21"/>
          <w:szCs w:val="21"/>
        </w:rPr>
      </w:pPr>
    </w:p>
    <w:p w14:paraId="0ECFA156" w14:textId="77777777" w:rsidR="00E210C8" w:rsidRDefault="001717F6">
      <w:pPr>
        <w:pStyle w:val="Tekstpodstawowy3"/>
        <w:rPr>
          <w:b w:val="0"/>
          <w:bCs w:val="0"/>
          <w:sz w:val="24"/>
          <w:szCs w:val="24"/>
        </w:rPr>
      </w:pPr>
      <w:r>
        <w:rPr>
          <w:b w:val="0"/>
          <w:bCs w:val="0"/>
          <w:sz w:val="24"/>
          <w:szCs w:val="24"/>
        </w:rPr>
        <w:t xml:space="preserve">Na potrzeby postępowania  pn. </w:t>
      </w:r>
    </w:p>
    <w:p w14:paraId="4E6D0AF3" w14:textId="77777777" w:rsidR="00E210C8" w:rsidRDefault="00E210C8">
      <w:pPr>
        <w:pStyle w:val="Tekstpodstawowy3"/>
        <w:rPr>
          <w:b w:val="0"/>
          <w:bCs w:val="0"/>
          <w:sz w:val="16"/>
          <w:szCs w:val="16"/>
        </w:rPr>
      </w:pPr>
    </w:p>
    <w:p w14:paraId="4849FAA6" w14:textId="77777777" w:rsidR="00E210C8" w:rsidRDefault="001717F6">
      <w:pPr>
        <w:jc w:val="center"/>
        <w:rPr>
          <w:b/>
          <w:bCs/>
          <w:color w:val="0070C0"/>
          <w:sz w:val="28"/>
          <w:szCs w:val="28"/>
        </w:rPr>
      </w:pPr>
      <w:r>
        <w:rPr>
          <w:b/>
          <w:bCs/>
          <w:color w:val="000000"/>
          <w:sz w:val="28"/>
          <w:szCs w:val="28"/>
        </w:rPr>
        <w:t>„</w:t>
      </w:r>
      <w:r>
        <w:rPr>
          <w:b/>
          <w:bCs/>
          <w:sz w:val="32"/>
          <w:szCs w:val="32"/>
        </w:rPr>
        <w:t>Budowa sieci elektroenergetycznej – linia kablowa SN15kV wraz z budową słupowej stacji transformatorowej dla zasilania ogrodów działkowych</w:t>
      </w:r>
      <w:r>
        <w:rPr>
          <w:b/>
          <w:bCs/>
          <w:color w:val="000000"/>
          <w:sz w:val="28"/>
          <w:szCs w:val="28"/>
        </w:rPr>
        <w:t xml:space="preserve">” </w:t>
      </w:r>
    </w:p>
    <w:p w14:paraId="59217B22" w14:textId="77777777" w:rsidR="00E210C8" w:rsidRDefault="00E210C8">
      <w:pPr>
        <w:pStyle w:val="Tekstpodstawowy3"/>
        <w:jc w:val="center"/>
        <w:rPr>
          <w:color w:val="000000"/>
          <w:sz w:val="16"/>
          <w:szCs w:val="16"/>
        </w:rPr>
      </w:pPr>
    </w:p>
    <w:p w14:paraId="747DB678" w14:textId="77777777" w:rsidR="00E210C8" w:rsidRDefault="001717F6">
      <w:pPr>
        <w:pStyle w:val="Nagwek9"/>
        <w:spacing w:before="0"/>
        <w:rPr>
          <w:rFonts w:ascii="Times New Roman" w:hAnsi="Times New Roman" w:cs="Times New Roman"/>
          <w:i w:val="0"/>
          <w:sz w:val="24"/>
          <w:szCs w:val="24"/>
        </w:rPr>
      </w:pPr>
      <w:r>
        <w:rPr>
          <w:rFonts w:ascii="Times New Roman" w:hAnsi="Times New Roman" w:cs="Times New Roman"/>
          <w:i w:val="0"/>
          <w:sz w:val="24"/>
          <w:szCs w:val="24"/>
        </w:rPr>
        <w:t xml:space="preserve">prowadzonego przez </w:t>
      </w:r>
      <w:r>
        <w:rPr>
          <w:rFonts w:ascii="Times New Roman" w:hAnsi="Times New Roman" w:cs="Times New Roman"/>
          <w:bCs/>
          <w:i w:val="0"/>
          <w:sz w:val="24"/>
          <w:szCs w:val="24"/>
        </w:rPr>
        <w:t>Polski Związek Działkowców Zarząd Rodzinnego Ogrodu Działkowego „Wilkanów</w:t>
      </w:r>
      <w:r>
        <w:rPr>
          <w:rFonts w:ascii="Times New Roman" w:hAnsi="Times New Roman" w:cs="Times New Roman"/>
          <w:b/>
          <w:bCs/>
          <w:i w:val="0"/>
          <w:sz w:val="24"/>
          <w:szCs w:val="24"/>
        </w:rPr>
        <w:t xml:space="preserve">”, </w:t>
      </w:r>
      <w:r>
        <w:rPr>
          <w:rFonts w:ascii="Times New Roman" w:hAnsi="Times New Roman" w:cs="Times New Roman"/>
          <w:i w:val="0"/>
          <w:sz w:val="24"/>
          <w:szCs w:val="24"/>
        </w:rPr>
        <w:t>oświadczam, co następuje:</w:t>
      </w:r>
    </w:p>
    <w:p w14:paraId="15CE01BF" w14:textId="77777777" w:rsidR="00E210C8" w:rsidRDefault="00E210C8"/>
    <w:p w14:paraId="1B25C272" w14:textId="77777777" w:rsidR="00E210C8" w:rsidRDefault="001717F6">
      <w:pPr>
        <w:shd w:val="clear" w:color="auto" w:fill="BFBFBF"/>
        <w:spacing w:line="360" w:lineRule="auto"/>
        <w:rPr>
          <w:b/>
          <w:bCs/>
        </w:rPr>
      </w:pPr>
      <w:r>
        <w:rPr>
          <w:b/>
          <w:bCs/>
        </w:rPr>
        <w:t>OŚWIADCZENIA DOTYCZĄCE WYKONAWCY:</w:t>
      </w:r>
    </w:p>
    <w:p w14:paraId="12A162E3" w14:textId="77777777" w:rsidR="00E210C8" w:rsidRDefault="00E210C8">
      <w:pPr>
        <w:pStyle w:val="Akapitzlist"/>
        <w:spacing w:line="360" w:lineRule="auto"/>
        <w:jc w:val="both"/>
      </w:pPr>
    </w:p>
    <w:p w14:paraId="545B5F47" w14:textId="77777777" w:rsidR="00E210C8" w:rsidRDefault="001717F6">
      <w:pPr>
        <w:spacing w:line="276" w:lineRule="auto"/>
        <w:jc w:val="both"/>
        <w:rPr>
          <w:i/>
          <w:iCs/>
        </w:rPr>
      </w:pPr>
      <w:r>
        <w:t xml:space="preserve">Oświadczam, że nie podlegam wykluczeniu z postępowania </w:t>
      </w:r>
    </w:p>
    <w:p w14:paraId="50630534" w14:textId="77777777" w:rsidR="00E210C8" w:rsidRDefault="00E210C8">
      <w:pPr>
        <w:rPr>
          <w:color w:val="FF0000"/>
          <w:sz w:val="22"/>
          <w:szCs w:val="22"/>
        </w:rPr>
      </w:pPr>
    </w:p>
    <w:p w14:paraId="01CB70A3" w14:textId="77777777" w:rsidR="00E210C8" w:rsidRDefault="00E210C8">
      <w:pPr>
        <w:rPr>
          <w:color w:val="FF0000"/>
          <w:sz w:val="22"/>
          <w:szCs w:val="22"/>
        </w:rPr>
      </w:pPr>
    </w:p>
    <w:p w14:paraId="74ACE166" w14:textId="77777777" w:rsidR="00E210C8" w:rsidRDefault="00E210C8">
      <w:pPr>
        <w:rPr>
          <w:color w:val="FF0000"/>
          <w:sz w:val="22"/>
          <w:szCs w:val="22"/>
        </w:rPr>
      </w:pPr>
    </w:p>
    <w:p w14:paraId="274FEB23" w14:textId="77777777" w:rsidR="00E210C8" w:rsidRDefault="00E210C8">
      <w:pPr>
        <w:rPr>
          <w:color w:val="FF0000"/>
          <w:sz w:val="22"/>
          <w:szCs w:val="22"/>
        </w:rPr>
      </w:pPr>
    </w:p>
    <w:p w14:paraId="3FFC6978" w14:textId="77777777" w:rsidR="00E210C8" w:rsidRDefault="00E210C8">
      <w:pPr>
        <w:rPr>
          <w:color w:val="FF0000"/>
          <w:sz w:val="22"/>
          <w:szCs w:val="22"/>
        </w:rPr>
      </w:pPr>
    </w:p>
    <w:p w14:paraId="5166EC92" w14:textId="77777777" w:rsidR="00E210C8" w:rsidRDefault="00E210C8">
      <w:pPr>
        <w:rPr>
          <w:color w:val="FF0000"/>
          <w:sz w:val="22"/>
          <w:szCs w:val="22"/>
        </w:rPr>
      </w:pPr>
    </w:p>
    <w:p w14:paraId="748E7DEB" w14:textId="77777777" w:rsidR="00E210C8" w:rsidRDefault="00E210C8">
      <w:pPr>
        <w:rPr>
          <w:color w:val="FF0000"/>
          <w:sz w:val="22"/>
          <w:szCs w:val="22"/>
        </w:rPr>
      </w:pP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8"/>
        <w:gridCol w:w="3941"/>
        <w:gridCol w:w="3856"/>
      </w:tblGrid>
      <w:tr w:rsidR="00E210C8" w14:paraId="0ED702BE"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9819B42" w14:textId="77777777" w:rsidR="00E210C8" w:rsidRDefault="00E210C8">
            <w:pPr>
              <w:jc w:val="center"/>
              <w:rPr>
                <w:i/>
                <w:iCs/>
                <w:sz w:val="20"/>
                <w:szCs w:val="20"/>
              </w:rPr>
            </w:pPr>
          </w:p>
          <w:p w14:paraId="1C2DE242" w14:textId="77777777" w:rsidR="00E210C8" w:rsidRDefault="001717F6">
            <w:pPr>
              <w:jc w:val="center"/>
              <w:rPr>
                <w:i/>
                <w:iCs/>
                <w:sz w:val="20"/>
                <w:szCs w:val="20"/>
              </w:rPr>
            </w:pPr>
            <w:r>
              <w:rPr>
                <w:i/>
                <w:iCs/>
                <w:sz w:val="20"/>
                <w:szCs w:val="20"/>
              </w:rPr>
              <w:t>data</w:t>
            </w:r>
          </w:p>
          <w:p w14:paraId="274DC90E" w14:textId="77777777" w:rsidR="00E210C8" w:rsidRDefault="00E210C8">
            <w:pPr>
              <w:jc w:val="center"/>
              <w:rPr>
                <w:i/>
                <w:iCs/>
                <w:sz w:val="20"/>
                <w:szCs w:val="20"/>
              </w:rPr>
            </w:pPr>
          </w:p>
        </w:tc>
        <w:tc>
          <w:tcPr>
            <w:tcW w:w="394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E26F813" w14:textId="77777777" w:rsidR="00E210C8" w:rsidRDefault="001717F6">
            <w:pPr>
              <w:jc w:val="center"/>
              <w:rPr>
                <w:i/>
                <w:iCs/>
                <w:sz w:val="20"/>
                <w:szCs w:val="20"/>
              </w:rPr>
            </w:pPr>
            <w:r>
              <w:rPr>
                <w:i/>
                <w:iCs/>
                <w:sz w:val="20"/>
                <w:szCs w:val="20"/>
                <w:lang w:eastAsia="en-US"/>
              </w:rPr>
              <w:t>Imię i nazwisko osób/osoby uprawnionej do reprezentowania wykonawcy</w:t>
            </w:r>
          </w:p>
        </w:tc>
        <w:tc>
          <w:tcPr>
            <w:tcW w:w="385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07D082" w14:textId="77777777" w:rsidR="00E210C8" w:rsidRDefault="001717F6">
            <w:pPr>
              <w:jc w:val="center"/>
              <w:rPr>
                <w:i/>
                <w:iCs/>
                <w:sz w:val="20"/>
                <w:szCs w:val="20"/>
              </w:rPr>
            </w:pPr>
            <w:r>
              <w:rPr>
                <w:i/>
                <w:iCs/>
                <w:sz w:val="20"/>
                <w:szCs w:val="20"/>
                <w:lang w:eastAsia="en-US"/>
              </w:rPr>
              <w:t>podpis osób/osoby uprawnionej do reprezentowania wykonawcy</w:t>
            </w:r>
          </w:p>
        </w:tc>
      </w:tr>
      <w:tr w:rsidR="00E210C8" w14:paraId="3E086085"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6990DBA2" w14:textId="77777777" w:rsidR="00E210C8" w:rsidRDefault="00E210C8">
            <w:pPr>
              <w:jc w:val="center"/>
              <w:rPr>
                <w:i/>
                <w:iCs/>
                <w:color w:val="FF0000"/>
              </w:rPr>
            </w:pPr>
          </w:p>
          <w:p w14:paraId="7546C0EC" w14:textId="77777777" w:rsidR="00E210C8" w:rsidRDefault="00E210C8">
            <w:pPr>
              <w:jc w:val="center"/>
              <w:rPr>
                <w:i/>
                <w:iCs/>
                <w:color w:val="FF0000"/>
              </w:rPr>
            </w:pPr>
          </w:p>
          <w:p w14:paraId="36640D3B" w14:textId="77777777" w:rsidR="00E210C8" w:rsidRDefault="00E210C8">
            <w:pPr>
              <w:jc w:val="center"/>
              <w:rPr>
                <w:i/>
                <w:iCs/>
                <w:color w:val="FF0000"/>
              </w:rPr>
            </w:pPr>
          </w:p>
          <w:p w14:paraId="375C4EB3" w14:textId="77777777" w:rsidR="00E210C8" w:rsidRDefault="00E210C8">
            <w:pPr>
              <w:jc w:val="center"/>
              <w:rPr>
                <w:i/>
                <w:iCs/>
                <w:color w:val="FF0000"/>
              </w:rPr>
            </w:pPr>
          </w:p>
        </w:tc>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6B4400B1" w14:textId="77777777" w:rsidR="00E210C8" w:rsidRDefault="00E210C8">
            <w:pPr>
              <w:jc w:val="center"/>
              <w:rPr>
                <w:i/>
                <w:iCs/>
                <w:color w:val="FF0000"/>
              </w:rPr>
            </w:pPr>
          </w:p>
          <w:p w14:paraId="2ADB7413" w14:textId="77777777" w:rsidR="00E210C8" w:rsidRDefault="00E210C8">
            <w:pPr>
              <w:jc w:val="center"/>
              <w:rPr>
                <w:i/>
                <w:iCs/>
                <w:color w:val="FF0000"/>
              </w:rPr>
            </w:pPr>
          </w:p>
          <w:p w14:paraId="4000B46D" w14:textId="77777777" w:rsidR="00E210C8" w:rsidRDefault="00E210C8">
            <w:pPr>
              <w:jc w:val="center"/>
              <w:rPr>
                <w:i/>
                <w:iCs/>
                <w:color w:val="FF0000"/>
              </w:rPr>
            </w:pPr>
          </w:p>
          <w:p w14:paraId="761683EC" w14:textId="77777777" w:rsidR="00E210C8" w:rsidRDefault="00E210C8">
            <w:pPr>
              <w:jc w:val="center"/>
              <w:rPr>
                <w:i/>
                <w:iCs/>
                <w:color w:val="FF0000"/>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58CFFC21" w14:textId="77777777" w:rsidR="00E210C8" w:rsidRDefault="00E210C8">
            <w:pPr>
              <w:jc w:val="center"/>
              <w:rPr>
                <w:i/>
                <w:iCs/>
                <w:color w:val="FF0000"/>
              </w:rPr>
            </w:pPr>
          </w:p>
        </w:tc>
      </w:tr>
    </w:tbl>
    <w:p w14:paraId="626BA2AF" w14:textId="77777777" w:rsidR="00E210C8" w:rsidRDefault="00E210C8">
      <w:pPr>
        <w:spacing w:line="276" w:lineRule="auto"/>
        <w:jc w:val="both"/>
        <w:rPr>
          <w:b/>
          <w:bCs/>
        </w:rPr>
      </w:pPr>
    </w:p>
    <w:p w14:paraId="564D01A5" w14:textId="77777777" w:rsidR="00E210C8" w:rsidRDefault="00E210C8">
      <w:pPr>
        <w:spacing w:line="276" w:lineRule="auto"/>
        <w:jc w:val="both"/>
        <w:rPr>
          <w:b/>
          <w:bCs/>
        </w:rPr>
      </w:pPr>
    </w:p>
    <w:p w14:paraId="6344EA43" w14:textId="77777777" w:rsidR="00E210C8" w:rsidRDefault="00E210C8">
      <w:pPr>
        <w:spacing w:line="276" w:lineRule="auto"/>
        <w:jc w:val="both"/>
        <w:rPr>
          <w:i/>
          <w:iCs/>
        </w:rPr>
      </w:pPr>
    </w:p>
    <w:p w14:paraId="65DBE594" w14:textId="77777777" w:rsidR="00E210C8" w:rsidRDefault="001717F6">
      <w:pPr>
        <w:shd w:val="clear" w:color="auto" w:fill="BFBFBF"/>
        <w:spacing w:line="276" w:lineRule="auto"/>
        <w:jc w:val="both"/>
        <w:rPr>
          <w:b/>
          <w:bCs/>
        </w:rPr>
      </w:pPr>
      <w:r>
        <w:rPr>
          <w:b/>
          <w:bCs/>
        </w:rPr>
        <w:lastRenderedPageBreak/>
        <w:t>OŚWIADCZENIE DOTYCZĄCE PODANYCH INFORMACJI:</w:t>
      </w:r>
    </w:p>
    <w:p w14:paraId="4003456B" w14:textId="77777777" w:rsidR="00E210C8" w:rsidRDefault="00E210C8">
      <w:pPr>
        <w:spacing w:line="276" w:lineRule="auto"/>
        <w:jc w:val="both"/>
        <w:rPr>
          <w:b/>
          <w:bCs/>
        </w:rPr>
      </w:pPr>
    </w:p>
    <w:p w14:paraId="588AEDDD" w14:textId="77777777" w:rsidR="00E210C8" w:rsidRDefault="001717F6">
      <w:pPr>
        <w:spacing w:line="276" w:lineRule="auto"/>
        <w:jc w:val="both"/>
      </w:pPr>
      <w:r>
        <w:t>Oświadczam, że wszystkie informacje są aktualne i zgodne z prawdą oraz zostały przedstawione z pełną świadomością konsekwencji wprowadzenia zamawiającego w błąd przy przedstawianiu informacji.</w:t>
      </w:r>
    </w:p>
    <w:p w14:paraId="64D428E0" w14:textId="77777777" w:rsidR="00E210C8" w:rsidRDefault="00E210C8">
      <w:pPr>
        <w:spacing w:line="360" w:lineRule="auto"/>
        <w:jc w:val="both"/>
        <w:rPr>
          <w:sz w:val="20"/>
          <w:szCs w:val="20"/>
        </w:rPr>
      </w:pPr>
    </w:p>
    <w:p w14:paraId="3A31014D" w14:textId="77777777" w:rsidR="00E210C8" w:rsidRDefault="00E210C8">
      <w:pPr>
        <w:spacing w:line="360" w:lineRule="auto"/>
        <w:jc w:val="both"/>
        <w:rPr>
          <w:sz w:val="20"/>
          <w:szCs w:val="20"/>
        </w:rPr>
      </w:pP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8"/>
        <w:gridCol w:w="3941"/>
        <w:gridCol w:w="3856"/>
      </w:tblGrid>
      <w:tr w:rsidR="00E210C8" w14:paraId="330795A8"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50BBE58" w14:textId="77777777" w:rsidR="00E210C8" w:rsidRDefault="00E210C8">
            <w:pPr>
              <w:jc w:val="center"/>
              <w:rPr>
                <w:i/>
                <w:iCs/>
                <w:sz w:val="20"/>
                <w:szCs w:val="20"/>
              </w:rPr>
            </w:pPr>
          </w:p>
          <w:p w14:paraId="2E91E181" w14:textId="77777777" w:rsidR="00E210C8" w:rsidRDefault="001717F6">
            <w:pPr>
              <w:jc w:val="center"/>
              <w:rPr>
                <w:i/>
                <w:iCs/>
                <w:sz w:val="20"/>
                <w:szCs w:val="20"/>
              </w:rPr>
            </w:pPr>
            <w:r>
              <w:rPr>
                <w:i/>
                <w:iCs/>
                <w:sz w:val="20"/>
                <w:szCs w:val="20"/>
              </w:rPr>
              <w:t>data</w:t>
            </w:r>
          </w:p>
          <w:p w14:paraId="2D84D9CC" w14:textId="77777777" w:rsidR="00E210C8" w:rsidRDefault="00E210C8">
            <w:pPr>
              <w:jc w:val="center"/>
              <w:rPr>
                <w:i/>
                <w:iCs/>
                <w:sz w:val="20"/>
                <w:szCs w:val="20"/>
              </w:rPr>
            </w:pPr>
          </w:p>
        </w:tc>
        <w:tc>
          <w:tcPr>
            <w:tcW w:w="394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CA428F8" w14:textId="77777777" w:rsidR="00E210C8" w:rsidRDefault="001717F6">
            <w:pPr>
              <w:jc w:val="center"/>
              <w:rPr>
                <w:i/>
                <w:iCs/>
                <w:sz w:val="20"/>
                <w:szCs w:val="20"/>
              </w:rPr>
            </w:pPr>
            <w:r>
              <w:rPr>
                <w:i/>
                <w:iCs/>
                <w:sz w:val="20"/>
                <w:szCs w:val="20"/>
                <w:lang w:eastAsia="en-US"/>
              </w:rPr>
              <w:t>Imię i nazwisko osób/osoby uprawnionej do reprezentowania wykonawcy</w:t>
            </w:r>
          </w:p>
        </w:tc>
        <w:tc>
          <w:tcPr>
            <w:tcW w:w="385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0C4A556" w14:textId="77777777" w:rsidR="00E210C8" w:rsidRDefault="001717F6">
            <w:pPr>
              <w:jc w:val="center"/>
              <w:rPr>
                <w:i/>
                <w:iCs/>
                <w:sz w:val="20"/>
                <w:szCs w:val="20"/>
              </w:rPr>
            </w:pPr>
            <w:r>
              <w:rPr>
                <w:i/>
                <w:iCs/>
                <w:sz w:val="20"/>
                <w:szCs w:val="20"/>
                <w:lang w:eastAsia="en-US"/>
              </w:rPr>
              <w:t>podpis osób/osoby uprawnionej do reprezentowania wykonawcy</w:t>
            </w:r>
          </w:p>
        </w:tc>
      </w:tr>
      <w:tr w:rsidR="00E210C8" w14:paraId="7F45C8C1"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45051776" w14:textId="77777777" w:rsidR="00E210C8" w:rsidRDefault="00E210C8">
            <w:pPr>
              <w:jc w:val="center"/>
              <w:rPr>
                <w:i/>
                <w:iCs/>
                <w:color w:val="FF0000"/>
              </w:rPr>
            </w:pPr>
          </w:p>
          <w:p w14:paraId="6F61E401" w14:textId="77777777" w:rsidR="00E210C8" w:rsidRDefault="00E210C8">
            <w:pPr>
              <w:jc w:val="center"/>
              <w:rPr>
                <w:i/>
                <w:iCs/>
                <w:color w:val="FF0000"/>
              </w:rPr>
            </w:pPr>
          </w:p>
          <w:p w14:paraId="1974E7E9" w14:textId="77777777" w:rsidR="00E210C8" w:rsidRDefault="00E210C8">
            <w:pPr>
              <w:jc w:val="center"/>
              <w:rPr>
                <w:i/>
                <w:iCs/>
                <w:color w:val="FF0000"/>
              </w:rPr>
            </w:pPr>
          </w:p>
          <w:p w14:paraId="34F19EB3" w14:textId="77777777" w:rsidR="00E210C8" w:rsidRDefault="00E210C8">
            <w:pPr>
              <w:jc w:val="center"/>
              <w:rPr>
                <w:i/>
                <w:iCs/>
                <w:color w:val="FF0000"/>
              </w:rPr>
            </w:pPr>
          </w:p>
        </w:tc>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346216B0" w14:textId="77777777" w:rsidR="00E210C8" w:rsidRDefault="00E210C8">
            <w:pPr>
              <w:jc w:val="center"/>
              <w:rPr>
                <w:i/>
                <w:iCs/>
                <w:color w:val="FF0000"/>
              </w:rPr>
            </w:pPr>
          </w:p>
          <w:p w14:paraId="320D39BA" w14:textId="77777777" w:rsidR="00E210C8" w:rsidRDefault="00E210C8">
            <w:pPr>
              <w:jc w:val="center"/>
              <w:rPr>
                <w:i/>
                <w:iCs/>
                <w:color w:val="FF0000"/>
              </w:rPr>
            </w:pPr>
          </w:p>
          <w:p w14:paraId="406C5B9A" w14:textId="77777777" w:rsidR="00E210C8" w:rsidRDefault="00E210C8">
            <w:pPr>
              <w:jc w:val="center"/>
              <w:rPr>
                <w:i/>
                <w:iCs/>
                <w:color w:val="FF0000"/>
              </w:rPr>
            </w:pPr>
          </w:p>
          <w:p w14:paraId="18030448" w14:textId="77777777" w:rsidR="00E210C8" w:rsidRDefault="00E210C8">
            <w:pPr>
              <w:jc w:val="center"/>
              <w:rPr>
                <w:i/>
                <w:iCs/>
                <w:color w:val="FF0000"/>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46C7EFC2" w14:textId="77777777" w:rsidR="00E210C8" w:rsidRDefault="00E210C8">
            <w:pPr>
              <w:jc w:val="center"/>
              <w:rPr>
                <w:i/>
                <w:iCs/>
                <w:color w:val="FF0000"/>
              </w:rPr>
            </w:pPr>
          </w:p>
        </w:tc>
      </w:tr>
    </w:tbl>
    <w:p w14:paraId="333387CE" w14:textId="77777777" w:rsidR="00E210C8" w:rsidRDefault="00E210C8">
      <w:pPr>
        <w:rPr>
          <w:b/>
          <w:bCs/>
        </w:rPr>
      </w:pPr>
    </w:p>
    <w:p w14:paraId="5AEDAEB2" w14:textId="77777777" w:rsidR="00E210C8" w:rsidRDefault="00E210C8">
      <w:pPr>
        <w:rPr>
          <w:b/>
          <w:bCs/>
        </w:rPr>
      </w:pPr>
    </w:p>
    <w:p w14:paraId="6B53B9BA" w14:textId="77777777" w:rsidR="00E210C8" w:rsidRDefault="00E210C8">
      <w:pPr>
        <w:rPr>
          <w:b/>
          <w:bCs/>
        </w:rPr>
      </w:pPr>
    </w:p>
    <w:p w14:paraId="06091753" w14:textId="77777777" w:rsidR="00E210C8" w:rsidRDefault="00E210C8">
      <w:pPr>
        <w:rPr>
          <w:b/>
          <w:bCs/>
        </w:rPr>
      </w:pPr>
    </w:p>
    <w:p w14:paraId="25D07D48" w14:textId="77777777" w:rsidR="00E210C8" w:rsidRDefault="00E210C8">
      <w:pPr>
        <w:rPr>
          <w:b/>
          <w:bCs/>
        </w:rPr>
      </w:pPr>
    </w:p>
    <w:p w14:paraId="4A62FA7D" w14:textId="77777777" w:rsidR="00E210C8" w:rsidRDefault="00E210C8">
      <w:pPr>
        <w:rPr>
          <w:b/>
          <w:bCs/>
        </w:rPr>
      </w:pPr>
    </w:p>
    <w:p w14:paraId="52306440" w14:textId="77777777" w:rsidR="00E210C8" w:rsidRDefault="00E210C8">
      <w:pPr>
        <w:rPr>
          <w:b/>
          <w:bCs/>
        </w:rPr>
      </w:pPr>
    </w:p>
    <w:p w14:paraId="2582D919" w14:textId="77777777" w:rsidR="00E210C8" w:rsidRDefault="00E210C8">
      <w:pPr>
        <w:rPr>
          <w:b/>
          <w:bCs/>
        </w:rPr>
      </w:pPr>
    </w:p>
    <w:p w14:paraId="27CF5280" w14:textId="77777777" w:rsidR="00E210C8" w:rsidRDefault="00E210C8">
      <w:pPr>
        <w:rPr>
          <w:b/>
          <w:bCs/>
        </w:rPr>
      </w:pPr>
    </w:p>
    <w:p w14:paraId="579CB7BD" w14:textId="77777777" w:rsidR="00E210C8" w:rsidRDefault="001717F6">
      <w:pPr>
        <w:rPr>
          <w:b/>
          <w:bCs/>
        </w:rPr>
      </w:pPr>
      <w:r>
        <w:br w:type="page"/>
      </w:r>
    </w:p>
    <w:p w14:paraId="3241B330" w14:textId="77777777" w:rsidR="00E210C8" w:rsidRDefault="001717F6">
      <w:pPr>
        <w:jc w:val="right"/>
        <w:rPr>
          <w:b/>
          <w:bCs/>
        </w:rPr>
      </w:pPr>
      <w:r>
        <w:rPr>
          <w:b/>
          <w:bCs/>
        </w:rPr>
        <w:lastRenderedPageBreak/>
        <w:t>Załącznik nr 4</w:t>
      </w:r>
    </w:p>
    <w:tbl>
      <w:tblPr>
        <w:tblW w:w="371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3712"/>
      </w:tblGrid>
      <w:tr w:rsidR="00E210C8" w14:paraId="3990CAE9" w14:textId="77777777">
        <w:trPr>
          <w:trHeight w:val="848"/>
        </w:trPr>
        <w:tc>
          <w:tcPr>
            <w:tcW w:w="3712" w:type="dxa"/>
            <w:tcBorders>
              <w:top w:val="single" w:sz="6" w:space="0" w:color="000000"/>
              <w:left w:val="single" w:sz="6" w:space="0" w:color="000000"/>
              <w:bottom w:val="single" w:sz="6" w:space="0" w:color="000000"/>
              <w:right w:val="single" w:sz="6" w:space="0" w:color="000000"/>
            </w:tcBorders>
            <w:shd w:val="clear" w:color="auto" w:fill="auto"/>
          </w:tcPr>
          <w:p w14:paraId="1D841700" w14:textId="77777777" w:rsidR="00E210C8" w:rsidRDefault="00E210C8">
            <w:pPr>
              <w:pStyle w:val="Tekstpodstawowy"/>
              <w:jc w:val="center"/>
              <w:rPr>
                <w:b/>
                <w:bCs/>
                <w:color w:val="000000"/>
              </w:rPr>
            </w:pPr>
          </w:p>
          <w:p w14:paraId="6F731751" w14:textId="77777777" w:rsidR="00E210C8" w:rsidRDefault="00E210C8">
            <w:pPr>
              <w:pStyle w:val="Tekstpodstawowy"/>
              <w:jc w:val="center"/>
              <w:rPr>
                <w:b/>
                <w:bCs/>
                <w:color w:val="000000"/>
              </w:rPr>
            </w:pPr>
          </w:p>
          <w:p w14:paraId="2D5260BC" w14:textId="77777777" w:rsidR="00E210C8" w:rsidRDefault="00E210C8">
            <w:pPr>
              <w:pStyle w:val="Tekstpodstawowy"/>
              <w:jc w:val="center"/>
              <w:rPr>
                <w:b/>
                <w:bCs/>
                <w:color w:val="000000"/>
              </w:rPr>
            </w:pPr>
          </w:p>
          <w:p w14:paraId="4C55CBC3" w14:textId="77777777" w:rsidR="00E210C8" w:rsidRDefault="001717F6">
            <w:pPr>
              <w:pStyle w:val="Tekstpodstawowy"/>
              <w:jc w:val="center"/>
              <w:rPr>
                <w:b/>
                <w:bCs/>
                <w:color w:val="000000"/>
                <w:sz w:val="18"/>
                <w:szCs w:val="18"/>
              </w:rPr>
            </w:pPr>
            <w:r>
              <w:rPr>
                <w:b/>
                <w:bCs/>
                <w:color w:val="000000"/>
                <w:sz w:val="18"/>
                <w:szCs w:val="18"/>
              </w:rPr>
              <w:t>Czytelna nazwa i adres</w:t>
            </w:r>
          </w:p>
          <w:p w14:paraId="1276CBEA" w14:textId="77777777" w:rsidR="00E210C8" w:rsidRDefault="001717F6">
            <w:pPr>
              <w:pStyle w:val="Tekstpodstawowy"/>
              <w:jc w:val="center"/>
              <w:rPr>
                <w:b/>
                <w:bCs/>
                <w:color w:val="000000"/>
                <w:sz w:val="18"/>
                <w:szCs w:val="18"/>
              </w:rPr>
            </w:pPr>
            <w:r>
              <w:rPr>
                <w:b/>
                <w:bCs/>
                <w:color w:val="000000"/>
                <w:sz w:val="18"/>
                <w:szCs w:val="18"/>
              </w:rPr>
              <w:t>(pieczęć) wykonawcy</w:t>
            </w:r>
          </w:p>
          <w:p w14:paraId="72797BD7" w14:textId="77777777" w:rsidR="00E210C8" w:rsidRDefault="00E210C8">
            <w:pPr>
              <w:pStyle w:val="Tekstpodstawowy"/>
              <w:jc w:val="center"/>
              <w:rPr>
                <w:b/>
                <w:bCs/>
                <w:color w:val="000000"/>
                <w:sz w:val="16"/>
                <w:szCs w:val="16"/>
              </w:rPr>
            </w:pPr>
          </w:p>
        </w:tc>
      </w:tr>
    </w:tbl>
    <w:p w14:paraId="02C52464" w14:textId="77777777" w:rsidR="00E210C8" w:rsidRDefault="00E210C8">
      <w:pPr>
        <w:rPr>
          <w:b/>
          <w:bCs/>
          <w:color w:val="FF0000"/>
        </w:rPr>
      </w:pPr>
    </w:p>
    <w:p w14:paraId="6011B857" w14:textId="77777777" w:rsidR="00E210C8" w:rsidRDefault="001717F6">
      <w:pPr>
        <w:pStyle w:val="Default"/>
        <w:tabs>
          <w:tab w:val="left" w:pos="34"/>
        </w:tabs>
        <w:jc w:val="center"/>
        <w:rPr>
          <w:b/>
          <w:bCs/>
        </w:rPr>
      </w:pPr>
      <w:r>
        <w:rPr>
          <w:b/>
          <w:bCs/>
        </w:rPr>
        <w:t>WYKAZ ROBÓT BUDOWLANYCH</w:t>
      </w:r>
    </w:p>
    <w:p w14:paraId="22D9BB4D" w14:textId="77777777" w:rsidR="00E210C8" w:rsidRDefault="001717F6">
      <w:pPr>
        <w:pStyle w:val="Default"/>
        <w:tabs>
          <w:tab w:val="left" w:pos="34"/>
        </w:tabs>
        <w:jc w:val="center"/>
        <w:rPr>
          <w:b/>
        </w:rPr>
      </w:pPr>
      <w:r>
        <w:rPr>
          <w:rFonts w:ascii="Apolonia" w:hAnsi="Apolonia" w:cs="Tahoma"/>
          <w:color w:val="auto"/>
          <w:sz w:val="22"/>
          <w:szCs w:val="22"/>
        </w:rPr>
        <w:t xml:space="preserve"> </w:t>
      </w:r>
      <w:r>
        <w:rPr>
          <w:b/>
          <w:color w:val="auto"/>
        </w:rPr>
        <w:t xml:space="preserve">wykonanych w okresie ostatnich pięciu lat </w:t>
      </w:r>
      <w:r>
        <w:rPr>
          <w:b/>
        </w:rPr>
        <w:t>przed upływem terminu składania ofert, a jeżeli okres prowadzenia działalności jest krótszy - w tym okresie</w:t>
      </w:r>
    </w:p>
    <w:p w14:paraId="15F32D5A" w14:textId="77777777" w:rsidR="00E210C8" w:rsidRDefault="00E210C8">
      <w:pPr>
        <w:pStyle w:val="Tekstpodstawowywcity"/>
        <w:spacing w:after="0"/>
        <w:jc w:val="center"/>
        <w:rPr>
          <w:b/>
          <w:bCs/>
        </w:rPr>
      </w:pPr>
    </w:p>
    <w:p w14:paraId="2D1F87E6" w14:textId="77777777" w:rsidR="00E210C8" w:rsidRDefault="00E210C8">
      <w:pPr>
        <w:pStyle w:val="Tekstpodstawowywcity"/>
        <w:spacing w:after="0"/>
        <w:jc w:val="both"/>
        <w:rPr>
          <w:sz w:val="20"/>
          <w:szCs w:val="20"/>
        </w:rPr>
      </w:pPr>
    </w:p>
    <w:p w14:paraId="2DAD50DB" w14:textId="77777777" w:rsidR="00E210C8" w:rsidRDefault="001717F6">
      <w:pPr>
        <w:pStyle w:val="Default"/>
        <w:jc w:val="both"/>
      </w:pPr>
      <w:r>
        <w:t>Przystępując do postępowania na zadanie p.n.:</w:t>
      </w:r>
    </w:p>
    <w:p w14:paraId="6D03B447" w14:textId="77777777" w:rsidR="00E210C8" w:rsidRDefault="00E210C8">
      <w:pPr>
        <w:pStyle w:val="Default"/>
        <w:jc w:val="both"/>
      </w:pPr>
    </w:p>
    <w:p w14:paraId="4227F603" w14:textId="77777777" w:rsidR="00E210C8" w:rsidRDefault="001717F6">
      <w:pPr>
        <w:jc w:val="center"/>
        <w:rPr>
          <w:b/>
          <w:bCs/>
          <w:color w:val="0070C0"/>
          <w:sz w:val="28"/>
          <w:szCs w:val="28"/>
        </w:rPr>
      </w:pPr>
      <w:r>
        <w:rPr>
          <w:b/>
          <w:bCs/>
          <w:color w:val="000000"/>
        </w:rPr>
        <w:t>„</w:t>
      </w:r>
      <w:r>
        <w:rPr>
          <w:b/>
          <w:bCs/>
          <w:sz w:val="32"/>
          <w:szCs w:val="32"/>
        </w:rPr>
        <w:t>Budowa sieci elektroenergetycznej – linia kablowa SN15kV wraz z budową słupowej stacji transformatorowej dla zasilania ogrodów działkowych</w:t>
      </w:r>
      <w:r>
        <w:rPr>
          <w:b/>
          <w:bCs/>
          <w:color w:val="000000"/>
          <w:sz w:val="28"/>
          <w:szCs w:val="28"/>
        </w:rPr>
        <w:t xml:space="preserve">” </w:t>
      </w:r>
    </w:p>
    <w:p w14:paraId="1215B26D" w14:textId="77777777" w:rsidR="00E210C8" w:rsidRDefault="00E210C8">
      <w:pPr>
        <w:jc w:val="center"/>
        <w:rPr>
          <w:b/>
          <w:bCs/>
          <w:color w:val="0070C0"/>
          <w:sz w:val="28"/>
          <w:szCs w:val="28"/>
        </w:rPr>
      </w:pPr>
    </w:p>
    <w:p w14:paraId="656AB133" w14:textId="77777777" w:rsidR="00E210C8" w:rsidRDefault="00E210C8">
      <w:pPr>
        <w:pStyle w:val="Default"/>
        <w:jc w:val="both"/>
        <w:rPr>
          <w:sz w:val="16"/>
          <w:szCs w:val="16"/>
        </w:rPr>
      </w:pPr>
    </w:p>
    <w:p w14:paraId="491CD4CF" w14:textId="77777777" w:rsidR="00E210C8" w:rsidRDefault="00E210C8">
      <w:pPr>
        <w:pStyle w:val="Default"/>
        <w:jc w:val="both"/>
        <w:rPr>
          <w:sz w:val="16"/>
          <w:szCs w:val="16"/>
        </w:rPr>
      </w:pPr>
    </w:p>
    <w:p w14:paraId="721CD686" w14:textId="77777777" w:rsidR="00E210C8" w:rsidRDefault="001717F6">
      <w:pPr>
        <w:pStyle w:val="Default"/>
        <w:jc w:val="both"/>
      </w:pPr>
      <w:r>
        <w:t>przedstawiam/my wykaz zrealizowanych robót budowlanych:</w:t>
      </w:r>
    </w:p>
    <w:p w14:paraId="575EBDE7" w14:textId="77777777" w:rsidR="00E210C8" w:rsidRDefault="00E210C8">
      <w:pPr>
        <w:jc w:val="both"/>
        <w:rPr>
          <w:color w:val="FF0000"/>
          <w:sz w:val="18"/>
          <w:szCs w:val="18"/>
        </w:rPr>
      </w:pPr>
    </w:p>
    <w:tbl>
      <w:tblPr>
        <w:tblW w:w="928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6"/>
        <w:gridCol w:w="3043"/>
        <w:gridCol w:w="1276"/>
        <w:gridCol w:w="1985"/>
        <w:gridCol w:w="2552"/>
      </w:tblGrid>
      <w:tr w:rsidR="00E210C8" w14:paraId="2CB1EBC8" w14:textId="77777777">
        <w:trPr>
          <w:cantSplit/>
          <w:trHeight w:val="1316"/>
        </w:trPr>
        <w:tc>
          <w:tcPr>
            <w:tcW w:w="4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8A81E0F" w14:textId="77777777" w:rsidR="00E210C8" w:rsidRDefault="001717F6">
            <w:pPr>
              <w:jc w:val="center"/>
              <w:rPr>
                <w:b/>
                <w:bCs/>
                <w:sz w:val="18"/>
                <w:szCs w:val="18"/>
              </w:rPr>
            </w:pPr>
            <w:r>
              <w:rPr>
                <w:b/>
                <w:bCs/>
                <w:sz w:val="18"/>
                <w:szCs w:val="18"/>
              </w:rPr>
              <w:t>l.p</w:t>
            </w:r>
          </w:p>
        </w:tc>
        <w:tc>
          <w:tcPr>
            <w:tcW w:w="3043" w:type="dxa"/>
            <w:tcBorders>
              <w:top w:val="single" w:sz="4" w:space="0" w:color="000000"/>
              <w:left w:val="single" w:sz="4" w:space="0" w:color="000000"/>
              <w:bottom w:val="single" w:sz="4" w:space="0" w:color="000000"/>
              <w:right w:val="single" w:sz="4" w:space="0" w:color="000000"/>
            </w:tcBorders>
            <w:shd w:val="clear" w:color="auto" w:fill="E6E6E6"/>
          </w:tcPr>
          <w:p w14:paraId="149608CF" w14:textId="77777777" w:rsidR="00E210C8" w:rsidRDefault="001717F6">
            <w:pPr>
              <w:jc w:val="center"/>
              <w:rPr>
                <w:b/>
                <w:bCs/>
                <w:sz w:val="18"/>
                <w:szCs w:val="18"/>
              </w:rPr>
            </w:pPr>
            <w:r>
              <w:rPr>
                <w:b/>
                <w:bCs/>
                <w:sz w:val="18"/>
                <w:szCs w:val="18"/>
              </w:rPr>
              <w:t xml:space="preserve">Nazwa i opis zadania, lokalizacja </w:t>
            </w:r>
          </w:p>
          <w:p w14:paraId="5ADC9B21" w14:textId="77777777" w:rsidR="00E210C8" w:rsidRDefault="001717F6">
            <w:pPr>
              <w:jc w:val="center"/>
              <w:rPr>
                <w:b/>
                <w:bCs/>
                <w:sz w:val="18"/>
                <w:szCs w:val="18"/>
              </w:rPr>
            </w:pPr>
            <w:r>
              <w:rPr>
                <w:sz w:val="18"/>
                <w:szCs w:val="18"/>
              </w:rPr>
              <w:t>(należy określić informacje istotne dla spełnienia warunku udziału w postępowaniu)</w:t>
            </w:r>
          </w:p>
        </w:tc>
        <w:tc>
          <w:tcPr>
            <w:tcW w:w="1276" w:type="dxa"/>
            <w:tcBorders>
              <w:top w:val="single" w:sz="4" w:space="0" w:color="000000"/>
              <w:left w:val="single" w:sz="4" w:space="0" w:color="000000"/>
              <w:bottom w:val="single" w:sz="4" w:space="0" w:color="000000"/>
              <w:right w:val="single" w:sz="4" w:space="0" w:color="000000"/>
            </w:tcBorders>
            <w:shd w:val="pct12" w:color="auto" w:fill="auto"/>
          </w:tcPr>
          <w:p w14:paraId="5C382817" w14:textId="77777777" w:rsidR="00E210C8" w:rsidRDefault="001717F6">
            <w:pPr>
              <w:jc w:val="center"/>
              <w:rPr>
                <w:b/>
                <w:bCs/>
                <w:sz w:val="18"/>
                <w:szCs w:val="18"/>
              </w:rPr>
            </w:pPr>
            <w:r>
              <w:rPr>
                <w:b/>
                <w:bCs/>
                <w:sz w:val="18"/>
                <w:szCs w:val="18"/>
              </w:rPr>
              <w:t xml:space="preserve">Wartość robót </w:t>
            </w:r>
          </w:p>
        </w:tc>
        <w:tc>
          <w:tcPr>
            <w:tcW w:w="1985" w:type="dxa"/>
            <w:tcBorders>
              <w:top w:val="single" w:sz="4" w:space="0" w:color="000000"/>
              <w:left w:val="single" w:sz="4" w:space="0" w:color="000000"/>
              <w:bottom w:val="single" w:sz="4" w:space="0" w:color="000000"/>
              <w:right w:val="single" w:sz="4" w:space="0" w:color="000000"/>
            </w:tcBorders>
            <w:shd w:val="pct12" w:color="auto" w:fill="auto"/>
          </w:tcPr>
          <w:p w14:paraId="7166D1CB" w14:textId="77777777" w:rsidR="00E210C8" w:rsidRDefault="001717F6">
            <w:pPr>
              <w:jc w:val="center"/>
              <w:rPr>
                <w:b/>
                <w:bCs/>
                <w:sz w:val="18"/>
                <w:szCs w:val="18"/>
              </w:rPr>
            </w:pPr>
            <w:r>
              <w:rPr>
                <w:b/>
                <w:bCs/>
                <w:sz w:val="18"/>
                <w:szCs w:val="18"/>
              </w:rPr>
              <w:t>Termin realizacji</w:t>
            </w:r>
          </w:p>
          <w:p w14:paraId="108B57FA" w14:textId="77777777" w:rsidR="00E210C8" w:rsidRDefault="001717F6">
            <w:pPr>
              <w:jc w:val="center"/>
              <w:rPr>
                <w:sz w:val="18"/>
                <w:szCs w:val="18"/>
              </w:rPr>
            </w:pPr>
            <w:r>
              <w:rPr>
                <w:sz w:val="18"/>
                <w:szCs w:val="18"/>
              </w:rPr>
              <w:t>(dzień, miesiąc</w:t>
            </w:r>
          </w:p>
          <w:p w14:paraId="4CBAD5C8" w14:textId="77777777" w:rsidR="00E210C8" w:rsidRDefault="001717F6">
            <w:pPr>
              <w:jc w:val="center"/>
              <w:rPr>
                <w:b/>
                <w:bCs/>
                <w:sz w:val="18"/>
                <w:szCs w:val="18"/>
              </w:rPr>
            </w:pPr>
            <w:r>
              <w:rPr>
                <w:sz w:val="18"/>
                <w:szCs w:val="18"/>
              </w:rPr>
              <w:t xml:space="preserve"> i rok rozpoczęcia oraz zakończenia)</w:t>
            </w:r>
          </w:p>
        </w:tc>
        <w:tc>
          <w:tcPr>
            <w:tcW w:w="2552" w:type="dxa"/>
            <w:tcBorders>
              <w:top w:val="single" w:sz="4" w:space="0" w:color="000000"/>
              <w:left w:val="single" w:sz="4" w:space="0" w:color="000000"/>
              <w:bottom w:val="single" w:sz="4" w:space="0" w:color="000000"/>
              <w:right w:val="single" w:sz="4" w:space="0" w:color="000000"/>
            </w:tcBorders>
            <w:shd w:val="pct12" w:color="auto" w:fill="auto"/>
          </w:tcPr>
          <w:p w14:paraId="36A829D5" w14:textId="77777777" w:rsidR="00E210C8" w:rsidRDefault="001717F6">
            <w:pPr>
              <w:jc w:val="center"/>
              <w:rPr>
                <w:b/>
                <w:bCs/>
                <w:sz w:val="18"/>
                <w:szCs w:val="18"/>
              </w:rPr>
            </w:pPr>
            <w:r>
              <w:rPr>
                <w:b/>
                <w:bCs/>
                <w:sz w:val="18"/>
                <w:szCs w:val="18"/>
              </w:rPr>
              <w:t>Nazwy i adres</w:t>
            </w:r>
          </w:p>
          <w:p w14:paraId="6C59917D" w14:textId="77777777" w:rsidR="00E210C8" w:rsidRDefault="001717F6">
            <w:pPr>
              <w:jc w:val="center"/>
              <w:rPr>
                <w:b/>
                <w:bCs/>
                <w:sz w:val="18"/>
                <w:szCs w:val="18"/>
              </w:rPr>
            </w:pPr>
            <w:r>
              <w:rPr>
                <w:b/>
                <w:bCs/>
                <w:sz w:val="18"/>
                <w:szCs w:val="18"/>
              </w:rPr>
              <w:t>zamawiającego</w:t>
            </w:r>
          </w:p>
          <w:p w14:paraId="432F62B1" w14:textId="77777777" w:rsidR="00E210C8" w:rsidRDefault="001717F6">
            <w:pPr>
              <w:jc w:val="center"/>
              <w:rPr>
                <w:sz w:val="18"/>
                <w:szCs w:val="18"/>
              </w:rPr>
            </w:pPr>
            <w:r>
              <w:rPr>
                <w:sz w:val="18"/>
                <w:szCs w:val="18"/>
              </w:rPr>
              <w:t>(nazwa, adres,</w:t>
            </w:r>
          </w:p>
          <w:p w14:paraId="0BEA0AED" w14:textId="77777777" w:rsidR="00E210C8" w:rsidRDefault="001717F6">
            <w:pPr>
              <w:jc w:val="center"/>
              <w:rPr>
                <w:b/>
                <w:bCs/>
                <w:sz w:val="18"/>
                <w:szCs w:val="18"/>
              </w:rPr>
            </w:pPr>
            <w:r>
              <w:rPr>
                <w:sz w:val="18"/>
                <w:szCs w:val="18"/>
              </w:rPr>
              <w:t>nr telefonu)</w:t>
            </w:r>
          </w:p>
        </w:tc>
      </w:tr>
      <w:tr w:rsidR="00E210C8" w14:paraId="0C0A289A" w14:textId="77777777">
        <w:trPr>
          <w:cantSplit/>
          <w:trHeight w:val="144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40AF2EA6" w14:textId="77777777" w:rsidR="00E210C8" w:rsidRDefault="00E210C8">
            <w:pPr>
              <w:jc w:val="both"/>
              <w:rPr>
                <w:b/>
                <w:bCs/>
                <w:color w:val="000000"/>
              </w:rPr>
            </w:pPr>
          </w:p>
        </w:tc>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1B9D6BBA" w14:textId="77777777" w:rsidR="00E210C8" w:rsidRDefault="00E210C8">
            <w:pPr>
              <w:pStyle w:val="Tekstpodstawowy"/>
              <w:rPr>
                <w:color w:val="FF0000"/>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3A74BF" w14:textId="77777777" w:rsidR="00E210C8" w:rsidRDefault="00E210C8">
            <w:pPr>
              <w:jc w:val="both"/>
              <w:rPr>
                <w:b/>
                <w:bCs/>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A9D8360" w14:textId="77777777" w:rsidR="00E210C8" w:rsidRDefault="00E210C8">
            <w:pPr>
              <w:jc w:val="both"/>
              <w:rPr>
                <w:b/>
                <w:bCs/>
                <w:color w:val="00000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7C5D85C" w14:textId="77777777" w:rsidR="00E210C8" w:rsidRDefault="00E210C8">
            <w:pPr>
              <w:jc w:val="both"/>
              <w:rPr>
                <w:b/>
                <w:bCs/>
                <w:color w:val="000000"/>
              </w:rPr>
            </w:pPr>
          </w:p>
        </w:tc>
      </w:tr>
      <w:tr w:rsidR="00E210C8" w14:paraId="347F0D90" w14:textId="77777777">
        <w:trPr>
          <w:cantSplit/>
          <w:trHeight w:val="144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7CC453FD" w14:textId="77777777" w:rsidR="00E210C8" w:rsidRDefault="00E210C8">
            <w:pPr>
              <w:ind w:left="-21" w:firstLine="21"/>
              <w:jc w:val="both"/>
              <w:rPr>
                <w:b/>
                <w:bCs/>
                <w:color w:val="FF0000"/>
              </w:rPr>
            </w:pPr>
          </w:p>
        </w:tc>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12D70C05" w14:textId="77777777" w:rsidR="00E210C8" w:rsidRDefault="00E210C8">
            <w:pPr>
              <w:jc w:val="both"/>
              <w:rPr>
                <w:b/>
                <w:bCs/>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F4E013" w14:textId="77777777" w:rsidR="00E210C8" w:rsidRDefault="00E210C8">
            <w:pPr>
              <w:jc w:val="both"/>
              <w:rPr>
                <w:b/>
                <w:bCs/>
                <w:color w:val="FF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34524F2" w14:textId="77777777" w:rsidR="00E210C8" w:rsidRDefault="00E210C8">
            <w:pPr>
              <w:jc w:val="both"/>
              <w:rPr>
                <w:b/>
                <w:bCs/>
                <w:color w:val="FF000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EA75545" w14:textId="77777777" w:rsidR="00E210C8" w:rsidRDefault="00E210C8">
            <w:pPr>
              <w:jc w:val="both"/>
              <w:rPr>
                <w:b/>
                <w:bCs/>
                <w:color w:val="FF0000"/>
              </w:rPr>
            </w:pPr>
          </w:p>
        </w:tc>
      </w:tr>
    </w:tbl>
    <w:p w14:paraId="09380A75" w14:textId="77777777" w:rsidR="00E210C8" w:rsidRDefault="00E210C8">
      <w:pPr>
        <w:jc w:val="both"/>
        <w:rPr>
          <w:sz w:val="20"/>
          <w:szCs w:val="20"/>
        </w:rPr>
      </w:pPr>
    </w:p>
    <w:p w14:paraId="45F5E65F" w14:textId="77777777" w:rsidR="00E210C8" w:rsidRDefault="001717F6">
      <w:pPr>
        <w:ind w:left="851" w:hanging="851"/>
        <w:jc w:val="both"/>
        <w:rPr>
          <w:sz w:val="20"/>
          <w:szCs w:val="20"/>
        </w:rPr>
      </w:pPr>
      <w:r>
        <w:rPr>
          <w:sz w:val="20"/>
          <w:szCs w:val="20"/>
        </w:rPr>
        <w:t>Uwaga:</w:t>
      </w:r>
      <w:r>
        <w:rPr>
          <w:sz w:val="20"/>
          <w:szCs w:val="20"/>
        </w:rPr>
        <w:tab/>
        <w:t>Należy załączyć dowody określające, czy te roboty budowlane zostały wykonane należycie,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0593A960" w14:textId="77777777" w:rsidR="00E210C8" w:rsidRDefault="00E210C8">
      <w:pPr>
        <w:ind w:left="851" w:hanging="851"/>
        <w:jc w:val="both"/>
        <w:rPr>
          <w:sz w:val="20"/>
          <w:szCs w:val="20"/>
        </w:rPr>
      </w:pPr>
    </w:p>
    <w:p w14:paraId="0CD579B5" w14:textId="77777777" w:rsidR="00E210C8" w:rsidRDefault="00E210C8">
      <w:pPr>
        <w:ind w:left="851" w:hanging="851"/>
        <w:jc w:val="both"/>
        <w:rPr>
          <w:sz w:val="20"/>
          <w:szCs w:val="20"/>
        </w:rPr>
      </w:pP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8"/>
        <w:gridCol w:w="3941"/>
        <w:gridCol w:w="3856"/>
      </w:tblGrid>
      <w:tr w:rsidR="00E210C8" w14:paraId="1E30C0A8"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4AAC036" w14:textId="77777777" w:rsidR="00E210C8" w:rsidRDefault="00E210C8">
            <w:pPr>
              <w:jc w:val="center"/>
              <w:rPr>
                <w:i/>
                <w:iCs/>
                <w:sz w:val="20"/>
                <w:szCs w:val="20"/>
              </w:rPr>
            </w:pPr>
          </w:p>
          <w:p w14:paraId="559CBEF1" w14:textId="77777777" w:rsidR="00E210C8" w:rsidRDefault="001717F6">
            <w:pPr>
              <w:jc w:val="center"/>
              <w:rPr>
                <w:i/>
                <w:iCs/>
                <w:sz w:val="20"/>
                <w:szCs w:val="20"/>
              </w:rPr>
            </w:pPr>
            <w:r>
              <w:rPr>
                <w:i/>
                <w:iCs/>
                <w:sz w:val="20"/>
                <w:szCs w:val="20"/>
              </w:rPr>
              <w:t>data</w:t>
            </w:r>
          </w:p>
          <w:p w14:paraId="79560FF8" w14:textId="77777777" w:rsidR="00E210C8" w:rsidRDefault="00E210C8">
            <w:pPr>
              <w:jc w:val="center"/>
              <w:rPr>
                <w:i/>
                <w:iCs/>
                <w:sz w:val="20"/>
                <w:szCs w:val="20"/>
              </w:rPr>
            </w:pPr>
          </w:p>
        </w:tc>
        <w:tc>
          <w:tcPr>
            <w:tcW w:w="394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5AF96ED" w14:textId="77777777" w:rsidR="00E210C8" w:rsidRDefault="001717F6">
            <w:pPr>
              <w:jc w:val="center"/>
              <w:rPr>
                <w:i/>
                <w:iCs/>
                <w:sz w:val="20"/>
                <w:szCs w:val="20"/>
              </w:rPr>
            </w:pPr>
            <w:r>
              <w:rPr>
                <w:i/>
                <w:iCs/>
                <w:sz w:val="20"/>
                <w:szCs w:val="20"/>
                <w:lang w:eastAsia="en-US"/>
              </w:rPr>
              <w:t>Imię i nazwisko osób/osoby uprawnionej do reprezentowania wykonawcy</w:t>
            </w:r>
          </w:p>
        </w:tc>
        <w:tc>
          <w:tcPr>
            <w:tcW w:w="385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C3DE96C" w14:textId="77777777" w:rsidR="00E210C8" w:rsidRDefault="001717F6">
            <w:pPr>
              <w:jc w:val="center"/>
              <w:rPr>
                <w:i/>
                <w:iCs/>
                <w:sz w:val="20"/>
                <w:szCs w:val="20"/>
              </w:rPr>
            </w:pPr>
            <w:r>
              <w:rPr>
                <w:i/>
                <w:iCs/>
                <w:sz w:val="20"/>
                <w:szCs w:val="20"/>
                <w:lang w:eastAsia="en-US"/>
              </w:rPr>
              <w:t>podpis osób/osoby uprawnionej do reprezentowania wykonawcy</w:t>
            </w:r>
          </w:p>
        </w:tc>
      </w:tr>
      <w:tr w:rsidR="00E210C8" w14:paraId="34319129"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4F5BC093" w14:textId="77777777" w:rsidR="00E210C8" w:rsidRDefault="00E210C8">
            <w:pPr>
              <w:jc w:val="center"/>
              <w:rPr>
                <w:i/>
                <w:iCs/>
              </w:rPr>
            </w:pPr>
          </w:p>
          <w:p w14:paraId="0DF7B58D" w14:textId="77777777" w:rsidR="00E210C8" w:rsidRDefault="00E210C8">
            <w:pPr>
              <w:jc w:val="center"/>
              <w:rPr>
                <w:i/>
                <w:iCs/>
              </w:rPr>
            </w:pPr>
          </w:p>
          <w:p w14:paraId="72FC9625" w14:textId="77777777" w:rsidR="00E210C8" w:rsidRDefault="00E210C8">
            <w:pPr>
              <w:jc w:val="center"/>
              <w:rPr>
                <w:i/>
                <w:iCs/>
              </w:rPr>
            </w:pPr>
          </w:p>
          <w:p w14:paraId="5F1904EC" w14:textId="77777777" w:rsidR="00E210C8" w:rsidRDefault="00E210C8">
            <w:pPr>
              <w:jc w:val="center"/>
              <w:rPr>
                <w:i/>
                <w:iCs/>
              </w:rPr>
            </w:pPr>
          </w:p>
        </w:tc>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5DDEB8C2" w14:textId="77777777" w:rsidR="00E210C8" w:rsidRDefault="00E210C8">
            <w:pPr>
              <w:jc w:val="center"/>
              <w:rPr>
                <w:i/>
                <w:iCs/>
              </w:rPr>
            </w:pPr>
          </w:p>
          <w:p w14:paraId="4462E150" w14:textId="77777777" w:rsidR="00E210C8" w:rsidRDefault="00E210C8">
            <w:pPr>
              <w:jc w:val="center"/>
              <w:rPr>
                <w:i/>
                <w:iC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206A970D" w14:textId="77777777" w:rsidR="00E210C8" w:rsidRDefault="00E210C8">
            <w:pPr>
              <w:jc w:val="center"/>
              <w:rPr>
                <w:i/>
                <w:iCs/>
              </w:rPr>
            </w:pPr>
          </w:p>
        </w:tc>
      </w:tr>
    </w:tbl>
    <w:p w14:paraId="6C9A97A6" w14:textId="77777777" w:rsidR="00E210C8" w:rsidRDefault="00E210C8">
      <w:pPr>
        <w:sectPr w:rsidR="00E210C8">
          <w:headerReference w:type="default" r:id="rId11"/>
          <w:footerReference w:type="default" r:id="rId12"/>
          <w:pgSz w:w="11906" w:h="16838"/>
          <w:pgMar w:top="992" w:right="1418" w:bottom="993" w:left="1276" w:header="709" w:footer="325" w:gutter="0"/>
          <w:cols w:space="708"/>
          <w:formProt w:val="0"/>
          <w:docGrid w:linePitch="360"/>
        </w:sectPr>
      </w:pPr>
    </w:p>
    <w:p w14:paraId="01B8BFA2" w14:textId="77777777" w:rsidR="00E210C8" w:rsidRDefault="001717F6">
      <w:pPr>
        <w:jc w:val="right"/>
        <w:rPr>
          <w:b/>
          <w:bCs/>
          <w:color w:val="000000"/>
        </w:rPr>
      </w:pPr>
      <w:r>
        <w:rPr>
          <w:b/>
          <w:bCs/>
          <w:color w:val="000000"/>
        </w:rPr>
        <w:lastRenderedPageBreak/>
        <w:t>Załącznik nr 5</w:t>
      </w:r>
    </w:p>
    <w:p w14:paraId="279C54F0" w14:textId="77777777" w:rsidR="00E210C8" w:rsidRDefault="00E210C8">
      <w:pPr>
        <w:jc w:val="right"/>
        <w:rPr>
          <w:b/>
          <w:bCs/>
          <w:color w:val="000000"/>
          <w:sz w:val="16"/>
          <w:szCs w:val="16"/>
        </w:rPr>
      </w:pPr>
    </w:p>
    <w:tbl>
      <w:tblPr>
        <w:tblW w:w="371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3712"/>
      </w:tblGrid>
      <w:tr w:rsidR="00E210C8" w14:paraId="43D8A634" w14:textId="77777777">
        <w:trPr>
          <w:trHeight w:val="848"/>
        </w:trPr>
        <w:tc>
          <w:tcPr>
            <w:tcW w:w="3712" w:type="dxa"/>
            <w:tcBorders>
              <w:top w:val="single" w:sz="6" w:space="0" w:color="000000"/>
              <w:left w:val="single" w:sz="6" w:space="0" w:color="000000"/>
              <w:bottom w:val="single" w:sz="6" w:space="0" w:color="000000"/>
              <w:right w:val="single" w:sz="6" w:space="0" w:color="000000"/>
            </w:tcBorders>
            <w:shd w:val="clear" w:color="auto" w:fill="auto"/>
          </w:tcPr>
          <w:p w14:paraId="33733FAD" w14:textId="77777777" w:rsidR="00E210C8" w:rsidRDefault="00E210C8">
            <w:pPr>
              <w:pStyle w:val="Tekstpodstawowy"/>
              <w:jc w:val="center"/>
              <w:rPr>
                <w:b/>
                <w:bCs/>
                <w:color w:val="000000"/>
              </w:rPr>
            </w:pPr>
          </w:p>
          <w:p w14:paraId="675E9B13" w14:textId="77777777" w:rsidR="00E210C8" w:rsidRDefault="00E210C8">
            <w:pPr>
              <w:pStyle w:val="Tekstpodstawowy"/>
              <w:jc w:val="center"/>
              <w:rPr>
                <w:b/>
                <w:bCs/>
                <w:color w:val="000000"/>
              </w:rPr>
            </w:pPr>
          </w:p>
          <w:p w14:paraId="33700FD4" w14:textId="77777777" w:rsidR="00E210C8" w:rsidRDefault="00E210C8">
            <w:pPr>
              <w:pStyle w:val="Tekstpodstawowy"/>
              <w:jc w:val="center"/>
              <w:rPr>
                <w:b/>
                <w:bCs/>
                <w:color w:val="000000"/>
              </w:rPr>
            </w:pPr>
          </w:p>
          <w:p w14:paraId="6D1C0F61" w14:textId="77777777" w:rsidR="00E210C8" w:rsidRDefault="00E210C8">
            <w:pPr>
              <w:pStyle w:val="Tekstpodstawowy"/>
              <w:jc w:val="center"/>
              <w:rPr>
                <w:b/>
                <w:bCs/>
                <w:color w:val="000000"/>
              </w:rPr>
            </w:pPr>
          </w:p>
          <w:p w14:paraId="6886F47F" w14:textId="77777777" w:rsidR="00E210C8" w:rsidRDefault="001717F6">
            <w:pPr>
              <w:pStyle w:val="Tekstpodstawowy"/>
              <w:jc w:val="center"/>
              <w:rPr>
                <w:b/>
                <w:bCs/>
                <w:color w:val="000000"/>
                <w:sz w:val="18"/>
                <w:szCs w:val="18"/>
              </w:rPr>
            </w:pPr>
            <w:r>
              <w:rPr>
                <w:b/>
                <w:bCs/>
                <w:color w:val="000000"/>
                <w:sz w:val="18"/>
                <w:szCs w:val="18"/>
              </w:rPr>
              <w:t>Czytelna nazwa i adres</w:t>
            </w:r>
          </w:p>
          <w:p w14:paraId="1C5E9A82" w14:textId="77777777" w:rsidR="00E210C8" w:rsidRDefault="001717F6">
            <w:pPr>
              <w:pStyle w:val="Tekstpodstawowy"/>
              <w:jc w:val="center"/>
              <w:rPr>
                <w:b/>
                <w:bCs/>
                <w:color w:val="000000"/>
                <w:sz w:val="18"/>
                <w:szCs w:val="18"/>
              </w:rPr>
            </w:pPr>
            <w:r>
              <w:rPr>
                <w:b/>
                <w:bCs/>
                <w:color w:val="000000"/>
                <w:sz w:val="18"/>
                <w:szCs w:val="18"/>
              </w:rPr>
              <w:t>(pieczęć) wykonawcy</w:t>
            </w:r>
          </w:p>
          <w:p w14:paraId="745A360E" w14:textId="77777777" w:rsidR="00E210C8" w:rsidRDefault="00E210C8">
            <w:pPr>
              <w:pStyle w:val="Tekstpodstawowy"/>
              <w:jc w:val="center"/>
              <w:rPr>
                <w:b/>
                <w:bCs/>
                <w:color w:val="000000"/>
                <w:sz w:val="16"/>
                <w:szCs w:val="16"/>
              </w:rPr>
            </w:pPr>
          </w:p>
        </w:tc>
      </w:tr>
    </w:tbl>
    <w:p w14:paraId="696D011D" w14:textId="77777777" w:rsidR="00E210C8" w:rsidRDefault="00E210C8">
      <w:pPr>
        <w:rPr>
          <w:b/>
          <w:bCs/>
          <w:color w:val="000000"/>
        </w:rPr>
      </w:pPr>
    </w:p>
    <w:p w14:paraId="15D0A8C7" w14:textId="77777777" w:rsidR="00E210C8" w:rsidRDefault="001717F6">
      <w:pPr>
        <w:pStyle w:val="Tekstpodstawowywcity"/>
        <w:ind w:left="0"/>
        <w:jc w:val="center"/>
        <w:rPr>
          <w:b/>
          <w:bCs/>
          <w:color w:val="000000"/>
          <w:sz w:val="28"/>
          <w:szCs w:val="28"/>
        </w:rPr>
      </w:pPr>
      <w:r>
        <w:rPr>
          <w:b/>
          <w:bCs/>
          <w:color w:val="000000"/>
          <w:sz w:val="28"/>
          <w:szCs w:val="28"/>
        </w:rPr>
        <w:t>Wykaz osób, którymi dysponuje wykonawca, które będą uczestniczyć w wykonywaniu zamówienia</w:t>
      </w:r>
    </w:p>
    <w:p w14:paraId="00E79BB6" w14:textId="77777777" w:rsidR="00E210C8" w:rsidRDefault="001717F6">
      <w:pPr>
        <w:jc w:val="center"/>
        <w:rPr>
          <w:b/>
          <w:bCs/>
          <w:color w:val="0070C0"/>
          <w:sz w:val="20"/>
          <w:szCs w:val="20"/>
        </w:rPr>
      </w:pPr>
      <w:r>
        <w:rPr>
          <w:color w:val="000000"/>
          <w:sz w:val="20"/>
          <w:szCs w:val="20"/>
        </w:rPr>
        <w:t xml:space="preserve">Przystępując do postępowania w sprawie udzielenia zamówienia na wykonanie zadania pn.: </w:t>
      </w:r>
      <w:r>
        <w:rPr>
          <w:b/>
          <w:bCs/>
        </w:rPr>
        <w:t>Budowa sieci elektroenergetycznej – linia kablowa SN15kV wraz z budową słupowej stacji transformatorowej dla zasilania ogrodów działkowych</w:t>
      </w:r>
      <w:r>
        <w:rPr>
          <w:b/>
          <w:bCs/>
          <w:color w:val="000000"/>
          <w:sz w:val="20"/>
          <w:szCs w:val="20"/>
        </w:rPr>
        <w:t xml:space="preserve">” </w:t>
      </w:r>
      <w:r>
        <w:rPr>
          <w:color w:val="000000"/>
          <w:sz w:val="20"/>
          <w:szCs w:val="20"/>
        </w:rPr>
        <w:t>oświadczam/my, że dysponuję/emy następującymi osobami, które będą uczestniczyć w wykonywaniu ww. zamówienia:</w:t>
      </w:r>
    </w:p>
    <w:p w14:paraId="504D382F" w14:textId="77777777" w:rsidR="00E210C8" w:rsidRDefault="00E210C8">
      <w:pPr>
        <w:pStyle w:val="Tekstpodstawowy"/>
        <w:tabs>
          <w:tab w:val="left" w:pos="1637"/>
          <w:tab w:val="left" w:pos="4815"/>
        </w:tabs>
        <w:rPr>
          <w:b/>
          <w:bCs/>
          <w:color w:val="FF0000"/>
          <w:sz w:val="22"/>
          <w:szCs w:val="22"/>
        </w:rPr>
      </w:pPr>
    </w:p>
    <w:tbl>
      <w:tblPr>
        <w:tblW w:w="14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1"/>
        <w:gridCol w:w="1248"/>
        <w:gridCol w:w="1418"/>
        <w:gridCol w:w="1843"/>
        <w:gridCol w:w="4677"/>
        <w:gridCol w:w="5216"/>
      </w:tblGrid>
      <w:tr w:rsidR="00E210C8" w14:paraId="7779834D" w14:textId="77777777">
        <w:tc>
          <w:tcPr>
            <w:tcW w:w="590" w:type="dxa"/>
            <w:tcBorders>
              <w:top w:val="single" w:sz="4" w:space="0" w:color="000000"/>
              <w:left w:val="single" w:sz="4" w:space="0" w:color="000000"/>
              <w:bottom w:val="single" w:sz="4" w:space="0" w:color="000000"/>
              <w:right w:val="single" w:sz="4" w:space="0" w:color="000000"/>
            </w:tcBorders>
            <w:shd w:val="pct12" w:color="auto" w:fill="auto"/>
          </w:tcPr>
          <w:p w14:paraId="3D713D37" w14:textId="77777777" w:rsidR="00E210C8" w:rsidRDefault="001717F6">
            <w:pPr>
              <w:jc w:val="center"/>
              <w:rPr>
                <w:b/>
                <w:bCs/>
                <w:color w:val="000000"/>
                <w:sz w:val="20"/>
                <w:szCs w:val="20"/>
              </w:rPr>
            </w:pPr>
            <w:r>
              <w:rPr>
                <w:b/>
                <w:bCs/>
                <w:color w:val="000000"/>
                <w:sz w:val="20"/>
                <w:szCs w:val="20"/>
              </w:rPr>
              <w:t>l.p.</w:t>
            </w:r>
          </w:p>
        </w:tc>
        <w:tc>
          <w:tcPr>
            <w:tcW w:w="1248" w:type="dxa"/>
            <w:tcBorders>
              <w:top w:val="single" w:sz="4" w:space="0" w:color="000000"/>
              <w:left w:val="single" w:sz="4" w:space="0" w:color="000000"/>
              <w:bottom w:val="single" w:sz="4" w:space="0" w:color="000000"/>
              <w:right w:val="single" w:sz="4" w:space="0" w:color="000000"/>
            </w:tcBorders>
            <w:shd w:val="pct12" w:color="auto" w:fill="auto"/>
          </w:tcPr>
          <w:p w14:paraId="3C4639A0" w14:textId="77777777" w:rsidR="00E210C8" w:rsidRDefault="001717F6">
            <w:pPr>
              <w:jc w:val="center"/>
              <w:rPr>
                <w:b/>
                <w:bCs/>
                <w:color w:val="000000"/>
                <w:sz w:val="20"/>
                <w:szCs w:val="20"/>
              </w:rPr>
            </w:pPr>
            <w:r>
              <w:rPr>
                <w:b/>
                <w:bCs/>
                <w:color w:val="000000"/>
                <w:sz w:val="20"/>
                <w:szCs w:val="20"/>
              </w:rPr>
              <w:t>Funkcja</w:t>
            </w:r>
          </w:p>
        </w:tc>
        <w:tc>
          <w:tcPr>
            <w:tcW w:w="1418" w:type="dxa"/>
            <w:tcBorders>
              <w:top w:val="single" w:sz="4" w:space="0" w:color="000000"/>
              <w:left w:val="single" w:sz="4" w:space="0" w:color="000000"/>
              <w:bottom w:val="single" w:sz="4" w:space="0" w:color="000000"/>
              <w:right w:val="single" w:sz="4" w:space="0" w:color="000000"/>
            </w:tcBorders>
            <w:shd w:val="pct12" w:color="auto" w:fill="auto"/>
          </w:tcPr>
          <w:p w14:paraId="6D1D9660" w14:textId="77777777" w:rsidR="00E210C8" w:rsidRDefault="001717F6">
            <w:pPr>
              <w:jc w:val="center"/>
              <w:rPr>
                <w:b/>
                <w:bCs/>
                <w:color w:val="000000"/>
                <w:sz w:val="20"/>
                <w:szCs w:val="20"/>
              </w:rPr>
            </w:pPr>
            <w:r>
              <w:rPr>
                <w:b/>
                <w:bCs/>
                <w:color w:val="000000"/>
                <w:sz w:val="20"/>
                <w:szCs w:val="20"/>
              </w:rPr>
              <w:t xml:space="preserve">Imię </w:t>
            </w:r>
          </w:p>
          <w:p w14:paraId="231EC641" w14:textId="77777777" w:rsidR="00E210C8" w:rsidRDefault="001717F6">
            <w:pPr>
              <w:jc w:val="center"/>
              <w:rPr>
                <w:b/>
                <w:bCs/>
                <w:color w:val="000000"/>
                <w:sz w:val="20"/>
                <w:szCs w:val="20"/>
              </w:rPr>
            </w:pPr>
            <w:r>
              <w:rPr>
                <w:b/>
                <w:bCs/>
                <w:color w:val="000000"/>
                <w:sz w:val="20"/>
                <w:szCs w:val="20"/>
              </w:rPr>
              <w:t>i nazwisko</w:t>
            </w:r>
          </w:p>
        </w:tc>
        <w:tc>
          <w:tcPr>
            <w:tcW w:w="1843" w:type="dxa"/>
            <w:tcBorders>
              <w:top w:val="single" w:sz="4" w:space="0" w:color="000000"/>
              <w:left w:val="single" w:sz="4" w:space="0" w:color="000000"/>
              <w:bottom w:val="single" w:sz="4" w:space="0" w:color="000000"/>
              <w:right w:val="single" w:sz="4" w:space="0" w:color="000000"/>
            </w:tcBorders>
            <w:shd w:val="pct12" w:color="auto" w:fill="auto"/>
          </w:tcPr>
          <w:p w14:paraId="6EA87C4F" w14:textId="77777777" w:rsidR="00E210C8" w:rsidRDefault="001717F6">
            <w:pPr>
              <w:jc w:val="center"/>
              <w:rPr>
                <w:b/>
                <w:bCs/>
                <w:color w:val="000000"/>
                <w:sz w:val="20"/>
                <w:szCs w:val="20"/>
              </w:rPr>
            </w:pPr>
            <w:r>
              <w:rPr>
                <w:b/>
                <w:bCs/>
                <w:color w:val="000000"/>
                <w:sz w:val="20"/>
                <w:szCs w:val="20"/>
              </w:rPr>
              <w:t>Podstawa dysponowania*</w:t>
            </w:r>
          </w:p>
        </w:tc>
        <w:tc>
          <w:tcPr>
            <w:tcW w:w="4677" w:type="dxa"/>
            <w:tcBorders>
              <w:top w:val="single" w:sz="4" w:space="0" w:color="000000"/>
              <w:left w:val="single" w:sz="4" w:space="0" w:color="000000"/>
              <w:bottom w:val="single" w:sz="4" w:space="0" w:color="000000"/>
              <w:right w:val="single" w:sz="4" w:space="0" w:color="000000"/>
            </w:tcBorders>
            <w:shd w:val="pct12" w:color="auto" w:fill="auto"/>
          </w:tcPr>
          <w:p w14:paraId="50B5D497" w14:textId="77777777" w:rsidR="00E210C8" w:rsidRDefault="001717F6">
            <w:pPr>
              <w:jc w:val="center"/>
              <w:rPr>
                <w:b/>
                <w:bCs/>
                <w:color w:val="000000"/>
                <w:sz w:val="20"/>
                <w:szCs w:val="20"/>
              </w:rPr>
            </w:pPr>
            <w:r>
              <w:rPr>
                <w:b/>
                <w:bCs/>
                <w:color w:val="000000"/>
                <w:sz w:val="20"/>
                <w:szCs w:val="20"/>
              </w:rPr>
              <w:t>Wymagania dla danej funkcji</w:t>
            </w:r>
          </w:p>
        </w:tc>
        <w:tc>
          <w:tcPr>
            <w:tcW w:w="5216" w:type="dxa"/>
            <w:tcBorders>
              <w:top w:val="single" w:sz="4" w:space="0" w:color="000000"/>
              <w:left w:val="single" w:sz="4" w:space="0" w:color="000000"/>
              <w:bottom w:val="single" w:sz="4" w:space="0" w:color="000000"/>
              <w:right w:val="single" w:sz="4" w:space="0" w:color="000000"/>
            </w:tcBorders>
            <w:shd w:val="pct12" w:color="auto" w:fill="auto"/>
          </w:tcPr>
          <w:p w14:paraId="6AA9824A" w14:textId="77777777" w:rsidR="00E210C8" w:rsidRDefault="001717F6">
            <w:pPr>
              <w:jc w:val="center"/>
              <w:rPr>
                <w:b/>
                <w:bCs/>
                <w:color w:val="000000"/>
                <w:sz w:val="20"/>
                <w:szCs w:val="20"/>
              </w:rPr>
            </w:pPr>
            <w:r>
              <w:rPr>
                <w:b/>
                <w:bCs/>
                <w:color w:val="000000"/>
                <w:sz w:val="20"/>
                <w:szCs w:val="20"/>
              </w:rPr>
              <w:t>Kwalifikacje zawodowe,</w:t>
            </w:r>
          </w:p>
          <w:p w14:paraId="03F83E22" w14:textId="77777777" w:rsidR="00E210C8" w:rsidRDefault="001717F6">
            <w:pPr>
              <w:snapToGrid w:val="0"/>
              <w:jc w:val="center"/>
              <w:rPr>
                <w:b/>
                <w:bCs/>
                <w:color w:val="000000"/>
                <w:sz w:val="20"/>
                <w:szCs w:val="20"/>
              </w:rPr>
            </w:pPr>
            <w:r>
              <w:rPr>
                <w:b/>
                <w:bCs/>
                <w:color w:val="000000"/>
                <w:sz w:val="20"/>
                <w:szCs w:val="20"/>
              </w:rPr>
              <w:t xml:space="preserve">doświadczenie </w:t>
            </w:r>
          </w:p>
          <w:p w14:paraId="65744B62" w14:textId="77777777" w:rsidR="00E210C8" w:rsidRDefault="001717F6">
            <w:pPr>
              <w:jc w:val="center"/>
              <w:rPr>
                <w:b/>
                <w:bCs/>
                <w:color w:val="000000"/>
                <w:sz w:val="20"/>
                <w:szCs w:val="20"/>
              </w:rPr>
            </w:pPr>
            <w:r>
              <w:rPr>
                <w:b/>
                <w:bCs/>
                <w:color w:val="000000"/>
                <w:sz w:val="20"/>
                <w:szCs w:val="20"/>
              </w:rPr>
              <w:t>potwierdzające spełnianie wymagań</w:t>
            </w:r>
          </w:p>
          <w:p w14:paraId="397CCECF" w14:textId="77777777" w:rsidR="00E210C8" w:rsidRDefault="00E210C8">
            <w:pPr>
              <w:jc w:val="center"/>
              <w:rPr>
                <w:b/>
                <w:bCs/>
                <w:color w:val="000000"/>
                <w:sz w:val="20"/>
                <w:szCs w:val="20"/>
              </w:rPr>
            </w:pPr>
          </w:p>
          <w:p w14:paraId="0416BDBC" w14:textId="77777777" w:rsidR="00E210C8" w:rsidRDefault="001717F6">
            <w:pPr>
              <w:pStyle w:val="Tekstpodstawowywcity"/>
              <w:ind w:left="0"/>
              <w:jc w:val="both"/>
              <w:rPr>
                <w:b/>
                <w:bCs/>
                <w:color w:val="000000"/>
                <w:sz w:val="20"/>
                <w:szCs w:val="20"/>
              </w:rPr>
            </w:pPr>
            <w:r>
              <w:rPr>
                <w:color w:val="000000"/>
                <w:sz w:val="20"/>
                <w:szCs w:val="20"/>
              </w:rPr>
              <w:t>**skreślić niewłaściwe</w:t>
            </w:r>
          </w:p>
        </w:tc>
      </w:tr>
      <w:tr w:rsidR="00E210C8" w14:paraId="1A382016" w14:textId="77777777">
        <w:trPr>
          <w:trHeight w:val="950"/>
        </w:trPr>
        <w:tc>
          <w:tcPr>
            <w:tcW w:w="590" w:type="dxa"/>
            <w:vMerge w:val="restart"/>
            <w:tcBorders>
              <w:top w:val="single" w:sz="4" w:space="0" w:color="000000"/>
              <w:left w:val="single" w:sz="4" w:space="0" w:color="000000"/>
              <w:bottom w:val="single" w:sz="4" w:space="0" w:color="000000"/>
              <w:right w:val="single" w:sz="4" w:space="0" w:color="000000"/>
            </w:tcBorders>
            <w:shd w:val="pct12" w:color="auto" w:fill="auto"/>
            <w:vAlign w:val="center"/>
          </w:tcPr>
          <w:p w14:paraId="0BAF0F0C" w14:textId="77777777" w:rsidR="00E210C8" w:rsidRDefault="001717F6">
            <w:pPr>
              <w:rPr>
                <w:color w:val="000000"/>
                <w:sz w:val="20"/>
                <w:szCs w:val="20"/>
              </w:rPr>
            </w:pPr>
            <w:r>
              <w:rPr>
                <w:color w:val="000000"/>
                <w:sz w:val="20"/>
                <w:szCs w:val="20"/>
              </w:rPr>
              <w:t>1.</w:t>
            </w:r>
          </w:p>
        </w:tc>
        <w:tc>
          <w:tcPr>
            <w:tcW w:w="1248" w:type="dxa"/>
            <w:vMerge w:val="restart"/>
            <w:tcBorders>
              <w:top w:val="single" w:sz="4" w:space="0" w:color="000000"/>
              <w:left w:val="single" w:sz="4" w:space="0" w:color="000000"/>
              <w:bottom w:val="single" w:sz="4" w:space="0" w:color="000000"/>
              <w:right w:val="single" w:sz="4" w:space="0" w:color="000000"/>
            </w:tcBorders>
            <w:shd w:val="pct12" w:color="auto" w:fill="auto"/>
            <w:vAlign w:val="center"/>
          </w:tcPr>
          <w:p w14:paraId="55E0EC64" w14:textId="77777777" w:rsidR="00E210C8" w:rsidRDefault="001717F6">
            <w:pPr>
              <w:rPr>
                <w:b/>
                <w:bCs/>
                <w:color w:val="000000"/>
                <w:sz w:val="20"/>
                <w:szCs w:val="20"/>
              </w:rPr>
            </w:pPr>
            <w:r>
              <w:rPr>
                <w:color w:val="000000"/>
                <w:sz w:val="20"/>
                <w:szCs w:val="20"/>
              </w:rPr>
              <w:t>Kierownik budowy</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D9988A" w14:textId="77777777" w:rsidR="00E210C8" w:rsidRDefault="00E210C8">
            <w:pPr>
              <w:jc w:val="both"/>
              <w:rPr>
                <w:color w:val="FF0000"/>
                <w:sz w:val="20"/>
                <w:szCs w:val="20"/>
              </w:rPr>
            </w:pPr>
          </w:p>
          <w:p w14:paraId="26BDA24D" w14:textId="77777777" w:rsidR="00E210C8" w:rsidRDefault="00E210C8">
            <w:pPr>
              <w:jc w:val="both"/>
              <w:rPr>
                <w:color w:val="FF0000"/>
                <w:sz w:val="20"/>
                <w:szCs w:val="20"/>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083857" w14:textId="77777777" w:rsidR="00E210C8" w:rsidRDefault="00E210C8">
            <w:pPr>
              <w:jc w:val="both"/>
              <w:rPr>
                <w:color w:val="FF0000"/>
                <w:sz w:val="20"/>
                <w:szCs w:val="20"/>
              </w:rPr>
            </w:pPr>
          </w:p>
          <w:p w14:paraId="5A664FAD" w14:textId="77777777" w:rsidR="00E210C8" w:rsidRDefault="00E210C8">
            <w:pPr>
              <w:jc w:val="both"/>
              <w:rPr>
                <w:color w:val="FF0000"/>
                <w:sz w:val="20"/>
                <w:szCs w:val="20"/>
              </w:rPr>
            </w:pPr>
          </w:p>
          <w:p w14:paraId="220B732C" w14:textId="77777777" w:rsidR="00E210C8" w:rsidRDefault="00E210C8">
            <w:pPr>
              <w:jc w:val="both"/>
              <w:rPr>
                <w:color w:val="FF0000"/>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C4E11DD" w14:textId="77777777" w:rsidR="00E210C8" w:rsidRDefault="001717F6">
            <w:pPr>
              <w:jc w:val="both"/>
              <w:rPr>
                <w:sz w:val="18"/>
                <w:szCs w:val="18"/>
              </w:rPr>
            </w:pPr>
            <w:r>
              <w:rPr>
                <w:color w:val="000000"/>
                <w:sz w:val="18"/>
                <w:szCs w:val="18"/>
              </w:rPr>
              <w:t xml:space="preserve">Uprawnienia budowlane do kierowania robotami w specjalności elektrycznej lub opowiadające im uprawnienia równoważne </w:t>
            </w:r>
          </w:p>
        </w:tc>
        <w:tc>
          <w:tcPr>
            <w:tcW w:w="5216" w:type="dxa"/>
            <w:tcBorders>
              <w:top w:val="single" w:sz="4" w:space="0" w:color="000000"/>
              <w:left w:val="single" w:sz="4" w:space="0" w:color="000000"/>
              <w:bottom w:val="single" w:sz="4" w:space="0" w:color="000000"/>
              <w:right w:val="single" w:sz="4" w:space="0" w:color="000000"/>
            </w:tcBorders>
            <w:shd w:val="clear" w:color="auto" w:fill="auto"/>
          </w:tcPr>
          <w:p w14:paraId="4A100B93" w14:textId="77777777" w:rsidR="00E210C8" w:rsidRDefault="001717F6">
            <w:pPr>
              <w:pStyle w:val="Akapitzlist"/>
              <w:tabs>
                <w:tab w:val="left" w:pos="1134"/>
              </w:tabs>
              <w:ind w:left="317"/>
              <w:jc w:val="both"/>
              <w:rPr>
                <w:color w:val="000000"/>
                <w:sz w:val="18"/>
                <w:szCs w:val="18"/>
              </w:rPr>
            </w:pPr>
            <w:r>
              <w:rPr>
                <w:color w:val="000000"/>
                <w:sz w:val="18"/>
                <w:szCs w:val="18"/>
              </w:rPr>
              <w:t>uprawnienia budowlane do kierowania robotami budowlanymi w specjalności elektrycznej**</w:t>
            </w:r>
          </w:p>
          <w:p w14:paraId="6498DA65" w14:textId="77777777" w:rsidR="00E210C8" w:rsidRDefault="001717F6">
            <w:pPr>
              <w:pStyle w:val="Akapitzlist"/>
              <w:tabs>
                <w:tab w:val="left" w:pos="1134"/>
              </w:tabs>
              <w:ind w:left="317"/>
              <w:rPr>
                <w:color w:val="000000"/>
                <w:sz w:val="18"/>
                <w:szCs w:val="18"/>
              </w:rPr>
            </w:pPr>
            <w:r>
              <w:rPr>
                <w:color w:val="000000"/>
                <w:sz w:val="18"/>
                <w:szCs w:val="18"/>
              </w:rPr>
              <w:t>uprawnienia równoważne** ………………………………………….</w:t>
            </w:r>
          </w:p>
          <w:p w14:paraId="56FF4648" w14:textId="77777777" w:rsidR="00E210C8" w:rsidRDefault="001717F6">
            <w:pPr>
              <w:pStyle w:val="Akapitzlist"/>
              <w:tabs>
                <w:tab w:val="left" w:pos="1134"/>
              </w:tabs>
              <w:ind w:left="317"/>
              <w:jc w:val="both"/>
              <w:rPr>
                <w:color w:val="FF0000"/>
                <w:sz w:val="18"/>
                <w:szCs w:val="18"/>
              </w:rPr>
            </w:pPr>
            <w:r>
              <w:rPr>
                <w:color w:val="000000"/>
                <w:sz w:val="18"/>
                <w:szCs w:val="18"/>
              </w:rPr>
              <w:t xml:space="preserve">                           (wskazać posiadane uprawnienia)</w:t>
            </w:r>
          </w:p>
        </w:tc>
      </w:tr>
      <w:tr w:rsidR="00E210C8" w14:paraId="3E9F1D63" w14:textId="77777777">
        <w:trPr>
          <w:trHeight w:val="1829"/>
        </w:trPr>
        <w:tc>
          <w:tcPr>
            <w:tcW w:w="590" w:type="dxa"/>
            <w:vMerge/>
            <w:tcBorders>
              <w:top w:val="single" w:sz="4" w:space="0" w:color="000000"/>
              <w:left w:val="single" w:sz="4" w:space="0" w:color="000000"/>
              <w:bottom w:val="single" w:sz="4" w:space="0" w:color="000000"/>
              <w:right w:val="single" w:sz="4" w:space="0" w:color="000000"/>
            </w:tcBorders>
            <w:shd w:val="pct12" w:color="auto" w:fill="auto"/>
            <w:vAlign w:val="center"/>
          </w:tcPr>
          <w:p w14:paraId="76339CFE" w14:textId="77777777" w:rsidR="00E210C8" w:rsidRDefault="00E210C8">
            <w:pPr>
              <w:rPr>
                <w:color w:val="FF0000"/>
              </w:rPr>
            </w:pPr>
          </w:p>
        </w:tc>
        <w:tc>
          <w:tcPr>
            <w:tcW w:w="1248" w:type="dxa"/>
            <w:vMerge/>
            <w:tcBorders>
              <w:top w:val="single" w:sz="4" w:space="0" w:color="000000"/>
              <w:left w:val="single" w:sz="4" w:space="0" w:color="000000"/>
              <w:bottom w:val="single" w:sz="4" w:space="0" w:color="000000"/>
              <w:right w:val="single" w:sz="4" w:space="0" w:color="000000"/>
            </w:tcBorders>
            <w:shd w:val="pct12" w:color="auto" w:fill="auto"/>
            <w:vAlign w:val="center"/>
          </w:tcPr>
          <w:p w14:paraId="351AB489" w14:textId="77777777" w:rsidR="00E210C8" w:rsidRDefault="00E210C8">
            <w:pPr>
              <w:rPr>
                <w:color w:val="FF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5C8CB3C6" w14:textId="77777777" w:rsidR="00E210C8" w:rsidRDefault="00E210C8">
            <w:pPr>
              <w:jc w:val="both"/>
              <w:rPr>
                <w:color w:val="FF000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1CD9A220" w14:textId="77777777" w:rsidR="00E210C8" w:rsidRDefault="00E210C8">
            <w:pPr>
              <w:jc w:val="both"/>
              <w:rPr>
                <w:color w:val="FF0000"/>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42D6E61" w14:textId="77777777" w:rsidR="00E210C8" w:rsidRDefault="001717F6">
            <w:pPr>
              <w:jc w:val="both"/>
            </w:pPr>
            <w:r>
              <w:rPr>
                <w:color w:val="000000"/>
                <w:sz w:val="18"/>
                <w:szCs w:val="18"/>
              </w:rPr>
              <w:t xml:space="preserve">Doświadczenie zawodowe na stanowisku kierownika budowy/ kierownika robót branży elektrycznej/inspektora nadzoru inwestorskiego </w:t>
            </w:r>
          </w:p>
        </w:tc>
        <w:tc>
          <w:tcPr>
            <w:tcW w:w="5216" w:type="dxa"/>
            <w:tcBorders>
              <w:top w:val="single" w:sz="4" w:space="0" w:color="000000"/>
              <w:left w:val="single" w:sz="4" w:space="0" w:color="000000"/>
              <w:bottom w:val="single" w:sz="4" w:space="0" w:color="000000"/>
              <w:right w:val="single" w:sz="4" w:space="0" w:color="000000"/>
            </w:tcBorders>
            <w:shd w:val="clear" w:color="auto" w:fill="auto"/>
          </w:tcPr>
          <w:p w14:paraId="3DF06764" w14:textId="77777777" w:rsidR="00E210C8" w:rsidRDefault="001717F6">
            <w:pPr>
              <w:pStyle w:val="Tekstpodstawowy"/>
              <w:tabs>
                <w:tab w:val="left" w:pos="1637"/>
                <w:tab w:val="left" w:pos="4815"/>
              </w:tabs>
              <w:rPr>
                <w:b/>
                <w:bCs/>
                <w:sz w:val="18"/>
                <w:szCs w:val="18"/>
              </w:rPr>
            </w:pPr>
            <w:r>
              <w:rPr>
                <w:b/>
                <w:bCs/>
                <w:sz w:val="18"/>
                <w:szCs w:val="18"/>
              </w:rPr>
              <w:t>Opis  doświadczenia zawodowego</w:t>
            </w:r>
          </w:p>
          <w:p w14:paraId="4ABB2D3C" w14:textId="77777777" w:rsidR="00E210C8" w:rsidRDefault="001717F6">
            <w:pPr>
              <w:pStyle w:val="Tekstpodstawowy"/>
              <w:numPr>
                <w:ilvl w:val="0"/>
                <w:numId w:val="37"/>
              </w:numPr>
              <w:ind w:left="175" w:hanging="142"/>
              <w:rPr>
                <w:sz w:val="18"/>
                <w:szCs w:val="18"/>
              </w:rPr>
            </w:pPr>
            <w:r>
              <w:rPr>
                <w:sz w:val="18"/>
                <w:szCs w:val="18"/>
              </w:rPr>
              <w:t>zamawiający: …………………………………………………………</w:t>
            </w:r>
          </w:p>
          <w:p w14:paraId="09C342B2" w14:textId="77777777" w:rsidR="00E210C8" w:rsidRDefault="001717F6">
            <w:pPr>
              <w:pStyle w:val="Tekstpodstawowy"/>
              <w:numPr>
                <w:ilvl w:val="0"/>
                <w:numId w:val="37"/>
              </w:numPr>
              <w:ind w:left="175" w:hanging="142"/>
              <w:rPr>
                <w:sz w:val="18"/>
                <w:szCs w:val="18"/>
              </w:rPr>
            </w:pPr>
            <w:r>
              <w:rPr>
                <w:sz w:val="18"/>
                <w:szCs w:val="18"/>
              </w:rPr>
              <w:t>zajmowane stanowisko:…………………………………………..</w:t>
            </w:r>
          </w:p>
          <w:p w14:paraId="22E26FB9" w14:textId="77777777" w:rsidR="00E210C8" w:rsidRDefault="001717F6">
            <w:pPr>
              <w:pStyle w:val="Tekstpodstawowy"/>
              <w:numPr>
                <w:ilvl w:val="0"/>
                <w:numId w:val="37"/>
              </w:numPr>
              <w:ind w:left="175" w:hanging="142"/>
              <w:rPr>
                <w:sz w:val="18"/>
                <w:szCs w:val="18"/>
              </w:rPr>
            </w:pPr>
            <w:r>
              <w:rPr>
                <w:sz w:val="18"/>
                <w:szCs w:val="18"/>
              </w:rPr>
              <w:t>nazwa zadania, opis robót, rodzaj nawierzchni:</w:t>
            </w:r>
          </w:p>
          <w:p w14:paraId="63E4C381" w14:textId="77777777" w:rsidR="00E210C8" w:rsidRDefault="001717F6">
            <w:pPr>
              <w:pStyle w:val="Tekstpodstawowy"/>
              <w:ind w:left="175"/>
              <w:rPr>
                <w:sz w:val="18"/>
                <w:szCs w:val="18"/>
              </w:rPr>
            </w:pPr>
            <w:r>
              <w:rPr>
                <w:sz w:val="18"/>
                <w:szCs w:val="18"/>
              </w:rPr>
              <w:t>……………………………………………………………………</w:t>
            </w:r>
          </w:p>
          <w:p w14:paraId="5A2D07A6" w14:textId="77777777" w:rsidR="00E210C8" w:rsidRDefault="001717F6">
            <w:pPr>
              <w:pStyle w:val="Tekstpodstawowy"/>
              <w:numPr>
                <w:ilvl w:val="0"/>
                <w:numId w:val="37"/>
              </w:numPr>
              <w:ind w:left="175" w:hanging="142"/>
              <w:rPr>
                <w:sz w:val="18"/>
                <w:szCs w:val="18"/>
              </w:rPr>
            </w:pPr>
            <w:r>
              <w:rPr>
                <w:sz w:val="18"/>
                <w:szCs w:val="18"/>
              </w:rPr>
              <w:t>powierzchnia nawierzchni …………………………………. m2</w:t>
            </w:r>
          </w:p>
          <w:p w14:paraId="0C8B58B4" w14:textId="77777777" w:rsidR="00E210C8" w:rsidRDefault="001717F6">
            <w:pPr>
              <w:pStyle w:val="Tekstpodstawowy"/>
              <w:numPr>
                <w:ilvl w:val="0"/>
                <w:numId w:val="37"/>
              </w:numPr>
              <w:ind w:left="175" w:hanging="142"/>
              <w:jc w:val="left"/>
              <w:rPr>
                <w:sz w:val="18"/>
                <w:szCs w:val="18"/>
              </w:rPr>
            </w:pPr>
            <w:r>
              <w:rPr>
                <w:sz w:val="18"/>
                <w:szCs w:val="18"/>
              </w:rPr>
              <w:t>wartość robót branży drogowej …………………………………</w:t>
            </w:r>
          </w:p>
          <w:p w14:paraId="58D6AC5C" w14:textId="77777777" w:rsidR="00E210C8" w:rsidRDefault="00E210C8">
            <w:pPr>
              <w:pStyle w:val="Tekstpodstawowy"/>
              <w:ind w:left="175"/>
              <w:rPr>
                <w:sz w:val="18"/>
                <w:szCs w:val="18"/>
              </w:rPr>
            </w:pPr>
          </w:p>
        </w:tc>
      </w:tr>
    </w:tbl>
    <w:p w14:paraId="7937423E" w14:textId="77777777" w:rsidR="00E210C8" w:rsidRDefault="00E210C8">
      <w:pPr>
        <w:pStyle w:val="NormalnyWeb"/>
        <w:suppressAutoHyphens/>
        <w:ind w:left="0"/>
        <w:jc w:val="both"/>
        <w:rPr>
          <w:color w:val="000000"/>
          <w:sz w:val="18"/>
          <w:szCs w:val="18"/>
        </w:rPr>
      </w:pPr>
    </w:p>
    <w:p w14:paraId="57F53836" w14:textId="4D69AEF2" w:rsidR="00E210C8" w:rsidRDefault="001717F6">
      <w:pPr>
        <w:pStyle w:val="NormalnyWeb"/>
        <w:suppressAutoHyphens/>
        <w:ind w:left="0"/>
        <w:jc w:val="both"/>
        <w:rPr>
          <w:color w:val="000000"/>
          <w:sz w:val="18"/>
          <w:szCs w:val="18"/>
        </w:rPr>
      </w:pPr>
      <w:r>
        <w:rPr>
          <w:color w:val="000000"/>
          <w:sz w:val="18"/>
          <w:szCs w:val="18"/>
        </w:rPr>
        <w:t xml:space="preserve">* </w:t>
      </w:r>
      <w:r>
        <w:rPr>
          <w:b/>
          <w:bCs/>
          <w:color w:val="000000"/>
          <w:sz w:val="18"/>
          <w:szCs w:val="18"/>
        </w:rPr>
        <w:t>Uwaga</w:t>
      </w:r>
      <w:r>
        <w:rPr>
          <w:color w:val="000000"/>
          <w:sz w:val="18"/>
          <w:szCs w:val="18"/>
        </w:rPr>
        <w:t xml:space="preserve"> Wykonawca powinien wskazać, na jakiej podstawie będzie dysponował osobami wskazanymi do realizacji zamówienia (np. umowa o pracę, umowa zlecenie, umowa o dzieło,  potencjał podmiotu trzeciego zgodnie z § 2 ust. 4 pkt 10 Rozporządzenia Ministra Rozwoju  z dnia 26 lipca 2016r.w sprawie rodzajów dokumentów jakich może żądać zamawiający od wykonawcy w postępowaniu o udzielenie zamówienia).</w:t>
      </w:r>
    </w:p>
    <w:p w14:paraId="757A5AD6" w14:textId="77777777" w:rsidR="00E210C8" w:rsidRDefault="001717F6">
      <w:pPr>
        <w:numPr>
          <w:ilvl w:val="0"/>
          <w:numId w:val="17"/>
        </w:numPr>
        <w:ind w:left="426" w:hanging="426"/>
        <w:jc w:val="both"/>
        <w:rPr>
          <w:color w:val="000000"/>
          <w:sz w:val="18"/>
          <w:szCs w:val="18"/>
        </w:rPr>
      </w:pPr>
      <w:r>
        <w:rPr>
          <w:color w:val="000000"/>
          <w:sz w:val="18"/>
          <w:szCs w:val="18"/>
        </w:rPr>
        <w:lastRenderedPageBreak/>
        <w:t>Z dysponowaniem bezpośrednim mamy do czynienia, gdy tytułem prawnym do powołania się przez wykonawcę na dysponowanie osobami zdolnymi do wykonania zamówienia jest stosunek prawny istniejący bezpośrednio pomiędzy wykonawcą a osobami, na dysponowanie którymi wykonawca się powołuje. Bez znaczenia jest tutaj charakter prawny takiego stosunku, tj. może to być umowa o pracę, umowa zlecenia, umowa przedwstępną, czy też z samozatrudnienie się osoby fizycznej prowadzącej działalność gospodarczą.</w:t>
      </w:r>
    </w:p>
    <w:p w14:paraId="71FBC12B" w14:textId="77777777" w:rsidR="00E210C8" w:rsidRDefault="001717F6">
      <w:pPr>
        <w:numPr>
          <w:ilvl w:val="0"/>
          <w:numId w:val="17"/>
        </w:numPr>
        <w:ind w:left="426" w:hanging="426"/>
        <w:jc w:val="both"/>
        <w:rPr>
          <w:color w:val="000000"/>
          <w:sz w:val="18"/>
          <w:szCs w:val="18"/>
        </w:rPr>
      </w:pPr>
      <w:r>
        <w:rPr>
          <w:color w:val="000000"/>
          <w:sz w:val="18"/>
          <w:szCs w:val="18"/>
        </w:rPr>
        <w:t>Z pośrednim dysponowaniem osobami zdolnymi do wykonania zamówienia mamy do czynienia, gdy osoby te udostępniane są wykonawcy za pośrednictwem (i zgodą) podmiotu trzeciego. W takich przypadkach tytułem prawnym do powołania się przez wykonawcę na dysponowanie osobami zdolnymi do wykonania zamówienia jest stosowne zobowiązanie podmiotu trzeciego do udostępnienia tych osób.</w:t>
      </w:r>
    </w:p>
    <w:p w14:paraId="622E9185" w14:textId="77777777" w:rsidR="00E210C8" w:rsidRDefault="001717F6">
      <w:pPr>
        <w:pStyle w:val="NormalnyWeb"/>
        <w:suppressAutoHyphens/>
        <w:ind w:left="0"/>
        <w:jc w:val="both"/>
        <w:rPr>
          <w:color w:val="000000"/>
          <w:sz w:val="18"/>
          <w:szCs w:val="18"/>
        </w:rPr>
      </w:pPr>
      <w:r>
        <w:rPr>
          <w:color w:val="000000"/>
          <w:sz w:val="18"/>
          <w:szCs w:val="18"/>
        </w:rPr>
        <w:t>** Za uprawnienia równoważne zamawiający uzna uprawnienia budowlane zdobyte na podstawie wcześniej obowiązujących przepisów oraz uznane na zasadach określonych w ustawie o zasadach uznawania kwalifikacji zawodowych nabytych w państwach członkowskich Unii Europejskiej (Dz. U. z 2008 r., Nr 63 poz. 394), których zakres uprawnia do pełnienia wskazanej funkcji przy realizacji przedmiotu zamówienia.</w:t>
      </w:r>
    </w:p>
    <w:p w14:paraId="2F9181BF" w14:textId="77777777" w:rsidR="00E210C8" w:rsidRDefault="00E210C8">
      <w:pPr>
        <w:pStyle w:val="NormalnyWeb"/>
        <w:suppressAutoHyphens/>
        <w:jc w:val="both"/>
        <w:rPr>
          <w:color w:val="000000"/>
          <w:sz w:val="18"/>
          <w:szCs w:val="18"/>
        </w:rPr>
      </w:pPr>
    </w:p>
    <w:p w14:paraId="7C2B3B79" w14:textId="77777777" w:rsidR="00E210C8" w:rsidRDefault="00E210C8">
      <w:pPr>
        <w:pStyle w:val="NormalnyWeb"/>
        <w:suppressAutoHyphens/>
        <w:jc w:val="both"/>
        <w:rPr>
          <w:b/>
          <w:bCs/>
          <w:color w:val="000000"/>
          <w:sz w:val="18"/>
          <w:szCs w:val="18"/>
        </w:rPr>
      </w:pPr>
    </w:p>
    <w:p w14:paraId="21958EEA" w14:textId="77777777" w:rsidR="00E210C8" w:rsidRDefault="001717F6">
      <w:pPr>
        <w:jc w:val="both"/>
        <w:rPr>
          <w:color w:val="000000"/>
          <w:sz w:val="18"/>
          <w:szCs w:val="18"/>
        </w:rPr>
      </w:pPr>
      <w:r>
        <w:rPr>
          <w:color w:val="000000"/>
          <w:sz w:val="18"/>
          <w:szCs w:val="18"/>
        </w:rPr>
        <w:t>Prawdziwość powyższych danych potwierdzam własnoręcznym podpisem świadom odpowiedzialności karnej z art. 297 kodeksu karnego.</w:t>
      </w:r>
    </w:p>
    <w:p w14:paraId="01986786" w14:textId="77777777" w:rsidR="00E210C8" w:rsidRDefault="00E210C8">
      <w:pPr>
        <w:rPr>
          <w:color w:val="000000"/>
          <w:sz w:val="22"/>
          <w:szCs w:val="22"/>
        </w:rPr>
      </w:pPr>
    </w:p>
    <w:p w14:paraId="4EC84237" w14:textId="77777777" w:rsidR="00E210C8" w:rsidRDefault="00E210C8">
      <w:pPr>
        <w:rPr>
          <w:color w:val="000000"/>
          <w:sz w:val="22"/>
          <w:szCs w:val="22"/>
        </w:rPr>
      </w:pPr>
    </w:p>
    <w:p w14:paraId="73A11D35" w14:textId="77777777" w:rsidR="00E210C8" w:rsidRDefault="00E210C8">
      <w:pPr>
        <w:rPr>
          <w:color w:val="000000"/>
          <w:sz w:val="22"/>
          <w:szCs w:val="22"/>
        </w:rPr>
      </w:pPr>
    </w:p>
    <w:p w14:paraId="06EA6EC5" w14:textId="77777777" w:rsidR="00E210C8" w:rsidRDefault="00E210C8">
      <w:pPr>
        <w:rPr>
          <w:color w:val="000000"/>
          <w:sz w:val="22"/>
          <w:szCs w:val="22"/>
        </w:rPr>
      </w:pP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8"/>
        <w:gridCol w:w="3941"/>
        <w:gridCol w:w="3856"/>
      </w:tblGrid>
      <w:tr w:rsidR="00E210C8" w14:paraId="7EC2387B"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AA8406C" w14:textId="77777777" w:rsidR="00E210C8" w:rsidRDefault="00E210C8">
            <w:pPr>
              <w:jc w:val="center"/>
              <w:rPr>
                <w:i/>
                <w:iCs/>
                <w:color w:val="000000"/>
                <w:sz w:val="20"/>
                <w:szCs w:val="20"/>
              </w:rPr>
            </w:pPr>
          </w:p>
          <w:p w14:paraId="53BC6CAA" w14:textId="77777777" w:rsidR="00E210C8" w:rsidRDefault="001717F6">
            <w:pPr>
              <w:jc w:val="center"/>
              <w:rPr>
                <w:i/>
                <w:iCs/>
                <w:color w:val="000000"/>
                <w:sz w:val="20"/>
                <w:szCs w:val="20"/>
              </w:rPr>
            </w:pPr>
            <w:r>
              <w:rPr>
                <w:i/>
                <w:iCs/>
                <w:color w:val="000000"/>
                <w:sz w:val="20"/>
                <w:szCs w:val="20"/>
              </w:rPr>
              <w:t>data</w:t>
            </w:r>
          </w:p>
          <w:p w14:paraId="7EA19224" w14:textId="77777777" w:rsidR="00E210C8" w:rsidRDefault="00E210C8">
            <w:pPr>
              <w:jc w:val="center"/>
              <w:rPr>
                <w:i/>
                <w:iCs/>
                <w:color w:val="000000"/>
                <w:sz w:val="20"/>
                <w:szCs w:val="20"/>
              </w:rPr>
            </w:pPr>
          </w:p>
        </w:tc>
        <w:tc>
          <w:tcPr>
            <w:tcW w:w="394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7706DDC" w14:textId="77777777" w:rsidR="00E210C8" w:rsidRDefault="001717F6">
            <w:pPr>
              <w:jc w:val="center"/>
              <w:rPr>
                <w:i/>
                <w:iCs/>
                <w:color w:val="000000"/>
                <w:sz w:val="20"/>
                <w:szCs w:val="20"/>
              </w:rPr>
            </w:pPr>
            <w:r>
              <w:rPr>
                <w:i/>
                <w:iCs/>
                <w:color w:val="000000"/>
                <w:sz w:val="20"/>
                <w:szCs w:val="20"/>
                <w:lang w:eastAsia="en-US"/>
              </w:rPr>
              <w:t>Imię i nazwisko osób/osoby uprawnionej do reprezentowania wykonawcy</w:t>
            </w:r>
          </w:p>
        </w:tc>
        <w:tc>
          <w:tcPr>
            <w:tcW w:w="385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F335149" w14:textId="77777777" w:rsidR="00E210C8" w:rsidRDefault="001717F6">
            <w:pPr>
              <w:jc w:val="center"/>
              <w:rPr>
                <w:i/>
                <w:iCs/>
                <w:color w:val="000000"/>
                <w:sz w:val="20"/>
                <w:szCs w:val="20"/>
              </w:rPr>
            </w:pPr>
            <w:r>
              <w:rPr>
                <w:i/>
                <w:iCs/>
                <w:color w:val="000000"/>
                <w:sz w:val="20"/>
                <w:szCs w:val="20"/>
                <w:lang w:eastAsia="en-US"/>
              </w:rPr>
              <w:t>podpis osób/osoby uprawnionej do reprezentowania wykonawcy</w:t>
            </w:r>
          </w:p>
        </w:tc>
      </w:tr>
      <w:tr w:rsidR="00E210C8" w14:paraId="25CB64CF" w14:textId="77777777">
        <w:trPr>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7BFDB427" w14:textId="77777777" w:rsidR="00E210C8" w:rsidRDefault="00E210C8">
            <w:pPr>
              <w:jc w:val="center"/>
              <w:rPr>
                <w:i/>
                <w:iCs/>
                <w:color w:val="000000"/>
              </w:rPr>
            </w:pPr>
          </w:p>
          <w:p w14:paraId="4EF5248B" w14:textId="77777777" w:rsidR="00E210C8" w:rsidRDefault="00E210C8">
            <w:pPr>
              <w:jc w:val="center"/>
              <w:rPr>
                <w:i/>
                <w:iCs/>
                <w:color w:val="000000"/>
              </w:rPr>
            </w:pPr>
          </w:p>
        </w:tc>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2D87C363" w14:textId="77777777" w:rsidR="00E210C8" w:rsidRDefault="00E210C8">
            <w:pPr>
              <w:jc w:val="center"/>
              <w:rPr>
                <w:i/>
                <w:iCs/>
                <w:color w:val="000000"/>
              </w:rPr>
            </w:pPr>
          </w:p>
          <w:p w14:paraId="4C5F6D1A" w14:textId="77777777" w:rsidR="00E210C8" w:rsidRDefault="00E210C8">
            <w:pPr>
              <w:jc w:val="center"/>
              <w:rPr>
                <w:i/>
                <w:iCs/>
                <w:color w:val="000000"/>
              </w:rPr>
            </w:pPr>
          </w:p>
          <w:p w14:paraId="03E96ADF" w14:textId="77777777" w:rsidR="00E210C8" w:rsidRDefault="00E210C8">
            <w:pPr>
              <w:jc w:val="center"/>
              <w:rPr>
                <w:i/>
                <w:iCs/>
                <w:color w:val="000000"/>
              </w:rPr>
            </w:pPr>
          </w:p>
          <w:p w14:paraId="2CB59A1F" w14:textId="77777777" w:rsidR="00E210C8" w:rsidRDefault="00E210C8">
            <w:pPr>
              <w:jc w:val="center"/>
              <w:rPr>
                <w:i/>
                <w:iCs/>
                <w:color w:val="000000"/>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4DE65813" w14:textId="77777777" w:rsidR="00E210C8" w:rsidRDefault="00E210C8">
            <w:pPr>
              <w:jc w:val="center"/>
              <w:rPr>
                <w:i/>
                <w:iCs/>
                <w:color w:val="000000"/>
              </w:rPr>
            </w:pPr>
          </w:p>
          <w:p w14:paraId="18CDAF51" w14:textId="77777777" w:rsidR="00E210C8" w:rsidRDefault="00E210C8">
            <w:pPr>
              <w:jc w:val="center"/>
              <w:rPr>
                <w:i/>
                <w:iCs/>
                <w:color w:val="000000"/>
              </w:rPr>
            </w:pPr>
          </w:p>
        </w:tc>
      </w:tr>
    </w:tbl>
    <w:p w14:paraId="06E71D63" w14:textId="77777777" w:rsidR="00E210C8" w:rsidRDefault="00E210C8">
      <w:pPr>
        <w:sectPr w:rsidR="00E210C8">
          <w:headerReference w:type="default" r:id="rId13"/>
          <w:footerReference w:type="default" r:id="rId14"/>
          <w:pgSz w:w="16838" w:h="11906" w:orient="landscape"/>
          <w:pgMar w:top="1418" w:right="992" w:bottom="1418" w:left="981" w:header="709" w:footer="709" w:gutter="0"/>
          <w:cols w:space="708"/>
          <w:formProt w:val="0"/>
          <w:docGrid w:linePitch="360"/>
        </w:sectPr>
      </w:pPr>
    </w:p>
    <w:p w14:paraId="6B5F1DAD" w14:textId="77777777" w:rsidR="00E210C8" w:rsidRDefault="001717F6">
      <w:pPr>
        <w:pStyle w:val="Tekstpodstawowywcity"/>
        <w:ind w:left="7090"/>
        <w:rPr>
          <w:b/>
          <w:bCs/>
          <w:color w:val="000000"/>
        </w:rPr>
      </w:pPr>
      <w:r>
        <w:rPr>
          <w:b/>
          <w:bCs/>
          <w:color w:val="000000"/>
        </w:rPr>
        <w:lastRenderedPageBreak/>
        <w:t xml:space="preserve">         załącznik nr 6</w:t>
      </w:r>
    </w:p>
    <w:p w14:paraId="3B027753" w14:textId="77777777" w:rsidR="00E210C8" w:rsidRDefault="00E210C8">
      <w:pPr>
        <w:jc w:val="center"/>
        <w:rPr>
          <w:rFonts w:ascii="Tahoma" w:hAnsi="Tahoma" w:cs="Tahoma"/>
          <w:b/>
          <w:bCs/>
          <w:sz w:val="28"/>
          <w:szCs w:val="28"/>
        </w:rPr>
      </w:pPr>
    </w:p>
    <w:p w14:paraId="68A88032" w14:textId="77777777" w:rsidR="00E210C8" w:rsidRDefault="001717F6">
      <w:pPr>
        <w:jc w:val="center"/>
      </w:pPr>
      <w:r>
        <w:rPr>
          <w:b/>
          <w:bCs/>
        </w:rPr>
        <w:t>PROJEKT UMOWY NR  ….…</w:t>
      </w:r>
    </w:p>
    <w:p w14:paraId="234ADE39" w14:textId="77777777" w:rsidR="00E210C8" w:rsidRDefault="00E210C8">
      <w:pPr>
        <w:jc w:val="center"/>
        <w:rPr>
          <w:b/>
          <w:bCs/>
        </w:rPr>
      </w:pPr>
    </w:p>
    <w:p w14:paraId="0A3C054E" w14:textId="77777777" w:rsidR="00E210C8" w:rsidRPr="002B5462" w:rsidRDefault="001717F6">
      <w:pPr>
        <w:pStyle w:val="Nagwek9"/>
        <w:spacing w:before="0" w:after="120"/>
        <w:jc w:val="both"/>
        <w:rPr>
          <w:color w:val="000000" w:themeColor="text1"/>
        </w:rPr>
      </w:pPr>
      <w:r>
        <w:rPr>
          <w:rFonts w:ascii="Times New Roman" w:hAnsi="Times New Roman" w:cs="Times New Roman"/>
          <w:i w:val="0"/>
          <w:color w:val="000000"/>
          <w:sz w:val="24"/>
          <w:szCs w:val="24"/>
        </w:rPr>
        <w:t xml:space="preserve">zawarta w dniu ..................  roku </w:t>
      </w:r>
      <w:r>
        <w:rPr>
          <w:rFonts w:ascii="Times New Roman" w:hAnsi="Times New Roman" w:cs="Times New Roman"/>
          <w:i w:val="0"/>
          <w:sz w:val="24"/>
          <w:szCs w:val="24"/>
        </w:rPr>
        <w:t xml:space="preserve">w Wilkanowie pomiędzy </w:t>
      </w:r>
      <w:r w:rsidRPr="002B5462">
        <w:rPr>
          <w:rFonts w:ascii="Times New Roman" w:hAnsi="Times New Roman" w:cs="Times New Roman"/>
          <w:b/>
          <w:bCs/>
          <w:i w:val="0"/>
          <w:color w:val="000000" w:themeColor="text1"/>
          <w:sz w:val="24"/>
          <w:szCs w:val="24"/>
        </w:rPr>
        <w:t>Polskim Związkiem Działkowców, Zarządem Rodzinnego Ogrodu Działkowego „Wilkanów” ul. Wyspiańskiego 13, 65-036 Zielona Góra</w:t>
      </w:r>
      <w:r w:rsidRPr="002B5462">
        <w:rPr>
          <w:rFonts w:ascii="Times New Roman" w:hAnsi="Times New Roman" w:cs="Times New Roman"/>
          <w:i w:val="0"/>
          <w:color w:val="000000" w:themeColor="text1"/>
          <w:sz w:val="24"/>
          <w:szCs w:val="24"/>
        </w:rPr>
        <w:t>, zwaną dalej</w:t>
      </w:r>
      <w:r w:rsidRPr="002B5462">
        <w:rPr>
          <w:color w:val="000000" w:themeColor="text1"/>
        </w:rPr>
        <w:t xml:space="preserve"> </w:t>
      </w:r>
      <w:r w:rsidRPr="002B5462">
        <w:rPr>
          <w:rFonts w:ascii="Times New Roman" w:hAnsi="Times New Roman" w:cs="Times New Roman"/>
          <w:i w:val="0"/>
          <w:color w:val="000000" w:themeColor="text1"/>
          <w:sz w:val="24"/>
          <w:szCs w:val="24"/>
        </w:rPr>
        <w:t xml:space="preserve">Zamawiającym, reprezentowaną przez: </w:t>
      </w:r>
    </w:p>
    <w:p w14:paraId="3BA43796" w14:textId="6D53091C" w:rsidR="00E210C8" w:rsidRPr="002B5462" w:rsidRDefault="002B5462">
      <w:pPr>
        <w:rPr>
          <w:b/>
          <w:bCs/>
          <w:color w:val="000000" w:themeColor="text1"/>
        </w:rPr>
      </w:pPr>
      <w:r w:rsidRPr="002B5462">
        <w:rPr>
          <w:b/>
          <w:bCs/>
          <w:color w:val="000000" w:themeColor="text1"/>
        </w:rPr>
        <w:t>Sławomir Wziętek</w:t>
      </w:r>
      <w:r w:rsidRPr="002B5462">
        <w:rPr>
          <w:b/>
          <w:bCs/>
          <w:color w:val="000000" w:themeColor="text1"/>
        </w:rPr>
        <w:tab/>
        <w:t>Prezes R.O.D. „Wilkanów”</w:t>
      </w:r>
    </w:p>
    <w:p w14:paraId="25F53C74" w14:textId="77BA9388" w:rsidR="00E210C8" w:rsidRPr="002B5462" w:rsidRDefault="002B5462">
      <w:pPr>
        <w:rPr>
          <w:b/>
          <w:bCs/>
          <w:color w:val="000000" w:themeColor="text1"/>
        </w:rPr>
      </w:pPr>
      <w:r w:rsidRPr="002B5462">
        <w:rPr>
          <w:b/>
          <w:bCs/>
          <w:color w:val="000000" w:themeColor="text1"/>
        </w:rPr>
        <w:t>Wiesława Proga</w:t>
      </w:r>
      <w:r w:rsidRPr="002B5462">
        <w:rPr>
          <w:b/>
          <w:bCs/>
          <w:color w:val="000000" w:themeColor="text1"/>
        </w:rPr>
        <w:tab/>
        <w:t>Zastępca Prezesa R.O.D. „Wilkanów”</w:t>
      </w:r>
    </w:p>
    <w:p w14:paraId="4C1CE224" w14:textId="77777777" w:rsidR="00E210C8" w:rsidRDefault="001717F6">
      <w:pPr>
        <w:rPr>
          <w:b/>
          <w:bCs/>
        </w:rPr>
      </w:pPr>
      <w:r>
        <w:rPr>
          <w:b/>
          <w:bCs/>
        </w:rPr>
        <w:t>a</w:t>
      </w:r>
    </w:p>
    <w:p w14:paraId="0B1C5B2B" w14:textId="77777777" w:rsidR="00E210C8" w:rsidRDefault="001717F6">
      <w:pPr>
        <w:jc w:val="both"/>
        <w:rPr>
          <w:color w:val="000000"/>
        </w:rPr>
      </w:pPr>
      <w:r>
        <w:rPr>
          <w:color w:val="000000"/>
        </w:rPr>
        <w:t>.............................. z siedzibą w .............................  NIP ………… REGON …………………</w:t>
      </w:r>
    </w:p>
    <w:p w14:paraId="59E23D29" w14:textId="77777777" w:rsidR="00E210C8" w:rsidRDefault="001717F6">
      <w:pPr>
        <w:jc w:val="both"/>
        <w:rPr>
          <w:color w:val="000000"/>
        </w:rPr>
      </w:pPr>
      <w:r>
        <w:rPr>
          <w:color w:val="000000"/>
        </w:rPr>
        <w:t xml:space="preserve">zwanym dalej </w:t>
      </w:r>
      <w:r>
        <w:t>Wykonawcą, reprezentowanym przez</w:t>
      </w:r>
      <w:r>
        <w:rPr>
          <w:color w:val="000000"/>
        </w:rPr>
        <w:t>:</w:t>
      </w:r>
    </w:p>
    <w:p w14:paraId="5751451B" w14:textId="77777777" w:rsidR="00E210C8" w:rsidRDefault="001717F6">
      <w:pPr>
        <w:jc w:val="both"/>
        <w:rPr>
          <w:color w:val="000000"/>
        </w:rPr>
      </w:pPr>
      <w:r>
        <w:rPr>
          <w:color w:val="000000"/>
        </w:rPr>
        <w:t>……………………………</w:t>
      </w:r>
    </w:p>
    <w:p w14:paraId="63D4F645" w14:textId="77777777" w:rsidR="00E210C8" w:rsidRDefault="00E210C8">
      <w:pPr>
        <w:jc w:val="both"/>
        <w:rPr>
          <w:rFonts w:ascii="Tahoma" w:hAnsi="Tahoma" w:cs="Tahoma"/>
        </w:rPr>
      </w:pPr>
    </w:p>
    <w:p w14:paraId="7BF8B09F" w14:textId="77777777" w:rsidR="00E210C8" w:rsidRDefault="001717F6">
      <w:pPr>
        <w:jc w:val="both"/>
      </w:pPr>
      <w:r>
        <w:t>W wyniku rozstrzygnięcia postępowania o udzielenie zamówienia, prowadzonego w trybie pisemnego przetargu nieograniczonego na podstawie ustawy Kodeks Cywilny z dnia 23 kwietnia 1964r (t.j. Dz. U. z 2019 r. poz. 1145, 1495) została zawarta umowa o następującej treści:</w:t>
      </w:r>
    </w:p>
    <w:p w14:paraId="0E9CB1C3" w14:textId="77777777" w:rsidR="00E210C8" w:rsidRDefault="00E210C8">
      <w:pPr>
        <w:pStyle w:val="Nagwektabeli"/>
        <w:widowControl/>
        <w:suppressAutoHyphens w:val="0"/>
        <w:rPr>
          <w:i w:val="0"/>
          <w:iCs w:val="0"/>
          <w:color w:val="000000"/>
        </w:rPr>
      </w:pPr>
    </w:p>
    <w:p w14:paraId="2C5C2BD4" w14:textId="77777777" w:rsidR="00E210C8" w:rsidRDefault="001717F6">
      <w:pPr>
        <w:pStyle w:val="Nagwektabeli"/>
        <w:widowControl/>
        <w:suppressAutoHyphens w:val="0"/>
        <w:rPr>
          <w:i w:val="0"/>
          <w:iCs w:val="0"/>
          <w:color w:val="000000"/>
        </w:rPr>
      </w:pPr>
      <w:r>
        <w:rPr>
          <w:i w:val="0"/>
          <w:iCs w:val="0"/>
          <w:color w:val="000000"/>
        </w:rPr>
        <w:t>§ 1</w:t>
      </w:r>
    </w:p>
    <w:p w14:paraId="670A4160" w14:textId="77777777" w:rsidR="00E210C8" w:rsidRDefault="001717F6">
      <w:pPr>
        <w:pStyle w:val="Tekstpodstawowy"/>
        <w:spacing w:line="360" w:lineRule="auto"/>
        <w:jc w:val="center"/>
        <w:rPr>
          <w:b/>
          <w:bCs/>
          <w:color w:val="000000"/>
        </w:rPr>
      </w:pPr>
      <w:r>
        <w:rPr>
          <w:b/>
          <w:bCs/>
          <w:color w:val="000000"/>
        </w:rPr>
        <w:t>PRZEDMIOT UMOWY</w:t>
      </w:r>
    </w:p>
    <w:p w14:paraId="0F7AE628" w14:textId="77777777" w:rsidR="00E210C8" w:rsidRDefault="001717F6">
      <w:pPr>
        <w:pStyle w:val="Tekstpodstawowy"/>
        <w:numPr>
          <w:ilvl w:val="1"/>
          <w:numId w:val="24"/>
        </w:numPr>
        <w:tabs>
          <w:tab w:val="left" w:pos="360"/>
          <w:tab w:val="left" w:pos="1575"/>
        </w:tabs>
        <w:ind w:left="360"/>
      </w:pPr>
      <w:r>
        <w:rPr>
          <w:color w:val="000000"/>
        </w:rPr>
        <w:t xml:space="preserve">Zamawiający zleca, a wykonawca przyjmuje do wykonania zadanie pn.: </w:t>
      </w:r>
      <w:r>
        <w:rPr>
          <w:b/>
          <w:bCs/>
          <w:color w:val="000000"/>
        </w:rPr>
        <w:t>„</w:t>
      </w:r>
      <w:r>
        <w:rPr>
          <w:b/>
          <w:bCs/>
        </w:rPr>
        <w:t>Budowa sieci elektroenergetycznej – linia kablowa SN15kV wraz z budową słupowej stacji transformatorowej dla zasilania ogrodów działkowych</w:t>
      </w:r>
      <w:r>
        <w:rPr>
          <w:b/>
          <w:bCs/>
          <w:color w:val="000000"/>
          <w:sz w:val="20"/>
          <w:szCs w:val="20"/>
        </w:rPr>
        <w:t>”</w:t>
      </w:r>
      <w:r>
        <w:rPr>
          <w:b/>
          <w:bCs/>
        </w:rPr>
        <w:t>.</w:t>
      </w:r>
    </w:p>
    <w:p w14:paraId="78DC3DAE" w14:textId="5D08B66D" w:rsidR="00E210C8" w:rsidRDefault="001717F6">
      <w:pPr>
        <w:pStyle w:val="Tekstpodstawowy"/>
        <w:numPr>
          <w:ilvl w:val="1"/>
          <w:numId w:val="24"/>
        </w:numPr>
        <w:tabs>
          <w:tab w:val="left" w:pos="360"/>
          <w:tab w:val="left" w:pos="1575"/>
        </w:tabs>
        <w:ind w:left="360"/>
        <w:rPr>
          <w:color w:val="FF0000"/>
        </w:rPr>
      </w:pPr>
      <w:r>
        <w:rPr>
          <w:color w:val="000000"/>
        </w:rPr>
        <w:t xml:space="preserve">Roboty budowlane należy wykonać zgodnie z dokumentacją projektową, stanowiącą </w:t>
      </w:r>
      <w:r>
        <w:rPr>
          <w:b/>
          <w:bCs/>
          <w:color w:val="000000"/>
        </w:rPr>
        <w:t>załącznik nr 1 do umow</w:t>
      </w:r>
      <w:r w:rsidR="0031467C">
        <w:rPr>
          <w:b/>
          <w:bCs/>
          <w:color w:val="000000"/>
        </w:rPr>
        <w:t>y</w:t>
      </w:r>
      <w:r>
        <w:rPr>
          <w:b/>
          <w:bCs/>
          <w:color w:val="000000"/>
        </w:rPr>
        <w:t xml:space="preserve"> </w:t>
      </w:r>
      <w:r>
        <w:rPr>
          <w:color w:val="000000"/>
        </w:rPr>
        <w:t xml:space="preserve">z uwzględnieniem wyjaśnień i zmian dokonanych przez zamawiającego w czasie trwania postępowania o udzielenie zamówienia stanowiących </w:t>
      </w:r>
      <w:r>
        <w:rPr>
          <w:b/>
          <w:bCs/>
          <w:color w:val="000000"/>
        </w:rPr>
        <w:t xml:space="preserve">załącznik nr </w:t>
      </w:r>
      <w:r w:rsidR="00D84DE2">
        <w:rPr>
          <w:b/>
          <w:bCs/>
          <w:color w:val="000000"/>
        </w:rPr>
        <w:t>2</w:t>
      </w:r>
      <w:r>
        <w:rPr>
          <w:b/>
          <w:bCs/>
          <w:color w:val="000000"/>
        </w:rPr>
        <w:t xml:space="preserve">  </w:t>
      </w:r>
      <w:r>
        <w:rPr>
          <w:color w:val="000000"/>
        </w:rPr>
        <w:t>do umowy – jeżeli dotyczy</w:t>
      </w:r>
      <w:r>
        <w:rPr>
          <w:b/>
          <w:bCs/>
          <w:color w:val="000000"/>
        </w:rPr>
        <w:t>.</w:t>
      </w:r>
    </w:p>
    <w:p w14:paraId="34374269" w14:textId="324B5634" w:rsidR="00E210C8" w:rsidRDefault="001717F6">
      <w:pPr>
        <w:pStyle w:val="Tekstpodstawowy"/>
        <w:numPr>
          <w:ilvl w:val="1"/>
          <w:numId w:val="24"/>
        </w:numPr>
        <w:tabs>
          <w:tab w:val="left" w:pos="360"/>
          <w:tab w:val="left" w:pos="1575"/>
        </w:tabs>
        <w:ind w:left="360"/>
      </w:pPr>
      <w:r>
        <w:t>Wszystkie nazwy własne materiałów i urządzeń użyte w dokumentacji są podane przykładowo i określają jedynie minimalne oczekiwane parametry jakościowe oraz wymagany standard. Wykonawca może zastosować materiały lub urządzenia równoważne lecz o parametrach technicznych i jakościowych takich samych lub lepszych, a zastosowanie ich w żaden sposób nie wpłynie negatywnie na prawidłowe funkcjonowanie rozwiązań przyjętych w dokumentacji projektowej. Wykonawca jest zobowiązany zastosować materiały lub urządzenia o parametrach technicznych i jakościowych takich samych lub lepszych niż opisane w projekcie, a zastosowanie ich w żaden sposób nie może wpłynąć negatywnie na prawidłowe funkcjonowanie rozwiązań przyjętych w dokumentacji projektowej.</w:t>
      </w:r>
    </w:p>
    <w:p w14:paraId="46FB75E9" w14:textId="77777777" w:rsidR="00E210C8" w:rsidRDefault="001717F6">
      <w:pPr>
        <w:pStyle w:val="Tekstpodstawowy"/>
        <w:numPr>
          <w:ilvl w:val="1"/>
          <w:numId w:val="24"/>
        </w:numPr>
        <w:tabs>
          <w:tab w:val="left" w:pos="360"/>
          <w:tab w:val="left" w:pos="1575"/>
        </w:tabs>
        <w:ind w:left="360"/>
      </w:pPr>
      <w:r>
        <w:rPr>
          <w:color w:val="000000"/>
        </w:rPr>
        <w:t xml:space="preserve">Przedmiot umowy należy wykonać zgodnie z obowiązującymi przepisami prawa, </w:t>
      </w:r>
      <w:r>
        <w:t>sztuką budowlaną, wiedzą techniczną oraz niniejszą umową.</w:t>
      </w:r>
    </w:p>
    <w:p w14:paraId="37E7353A" w14:textId="77777777" w:rsidR="00E210C8" w:rsidRDefault="001717F6">
      <w:pPr>
        <w:pStyle w:val="Tekstpodstawowy"/>
        <w:numPr>
          <w:ilvl w:val="1"/>
          <w:numId w:val="24"/>
        </w:numPr>
        <w:tabs>
          <w:tab w:val="left" w:pos="360"/>
          <w:tab w:val="left" w:pos="1575"/>
        </w:tabs>
        <w:ind w:left="360"/>
      </w:pPr>
      <w:r>
        <w:t>W przypadku rozbieżności w dokumentacji projektowej obowiązuje następująca hierarchia dokumentów:</w:t>
      </w:r>
    </w:p>
    <w:p w14:paraId="428AE4F6" w14:textId="5F0E4A08" w:rsidR="00E210C8" w:rsidRPr="0031467C" w:rsidRDefault="001717F6" w:rsidP="0031467C">
      <w:pPr>
        <w:pStyle w:val="Default"/>
        <w:numPr>
          <w:ilvl w:val="2"/>
          <w:numId w:val="20"/>
        </w:numPr>
        <w:tabs>
          <w:tab w:val="left" w:pos="851"/>
        </w:tabs>
        <w:ind w:left="851" w:hanging="425"/>
        <w:jc w:val="both"/>
        <w:rPr>
          <w:color w:val="auto"/>
        </w:rPr>
      </w:pPr>
      <w:r>
        <w:rPr>
          <w:color w:val="auto"/>
        </w:rPr>
        <w:t>projekt budowlany,</w:t>
      </w:r>
    </w:p>
    <w:p w14:paraId="657E7B05" w14:textId="77777777" w:rsidR="00E210C8" w:rsidRDefault="001717F6">
      <w:pPr>
        <w:pStyle w:val="Default"/>
        <w:numPr>
          <w:ilvl w:val="2"/>
          <w:numId w:val="20"/>
        </w:numPr>
        <w:tabs>
          <w:tab w:val="left" w:pos="851"/>
        </w:tabs>
        <w:ind w:left="851" w:hanging="425"/>
        <w:jc w:val="both"/>
        <w:rPr>
          <w:color w:val="auto"/>
        </w:rPr>
      </w:pPr>
      <w:r>
        <w:rPr>
          <w:color w:val="auto"/>
        </w:rPr>
        <w:t>siwz.</w:t>
      </w:r>
    </w:p>
    <w:p w14:paraId="4D17A21A" w14:textId="18F57D87" w:rsidR="00E210C8" w:rsidRDefault="001717F6">
      <w:pPr>
        <w:pStyle w:val="Tekstpodstawowy"/>
        <w:numPr>
          <w:ilvl w:val="1"/>
          <w:numId w:val="24"/>
        </w:numPr>
        <w:tabs>
          <w:tab w:val="left" w:pos="360"/>
          <w:tab w:val="left" w:pos="1575"/>
        </w:tabs>
        <w:ind w:left="360"/>
      </w:pPr>
      <w:r>
        <w:rPr>
          <w:color w:val="000000"/>
        </w:rPr>
        <w:t xml:space="preserve">Wykonawca oświadcza, że zapoznał się z dokumentacją projektową, i </w:t>
      </w:r>
      <w:r>
        <w:t>nie zgłasza żadnych zastrzeżeń, co do jej kompletności, zupełności, poprawności sporządzenia oraz oświadcza, że jest ona wystarczająca do wykonania przedmiotu umowy zgodnie ze sztuką budowlaną i z dochowaniem należytej staranności wymaganej od profesjonalnego przedsiębiorcy budowlanego.</w:t>
      </w:r>
    </w:p>
    <w:p w14:paraId="1EB2AFD7" w14:textId="77777777" w:rsidR="00E210C8" w:rsidRDefault="001717F6">
      <w:pPr>
        <w:pStyle w:val="Tekstpodstawowy"/>
        <w:numPr>
          <w:ilvl w:val="1"/>
          <w:numId w:val="24"/>
        </w:numPr>
        <w:tabs>
          <w:tab w:val="left" w:pos="360"/>
          <w:tab w:val="left" w:pos="1575"/>
        </w:tabs>
        <w:ind w:left="360"/>
        <w:rPr>
          <w:color w:val="000000"/>
        </w:rPr>
      </w:pPr>
      <w:r>
        <w:lastRenderedPageBreak/>
        <w:t xml:space="preserve">Wykonawca nie może wykorzystywać wad w dokumentacji projektowej, a o ich wykryciu winien niezwłocznie powiadomić zamawiającego. </w:t>
      </w:r>
    </w:p>
    <w:p w14:paraId="48109044" w14:textId="0C2335C6" w:rsidR="00E210C8" w:rsidRPr="00976306" w:rsidRDefault="001717F6">
      <w:pPr>
        <w:pStyle w:val="Tekstpodstawowy"/>
        <w:numPr>
          <w:ilvl w:val="1"/>
          <w:numId w:val="24"/>
        </w:numPr>
        <w:tabs>
          <w:tab w:val="left" w:pos="360"/>
          <w:tab w:val="left" w:pos="1575"/>
        </w:tabs>
        <w:ind w:left="360"/>
        <w:rPr>
          <w:color w:val="000000"/>
        </w:rPr>
      </w:pPr>
      <w:bookmarkStart w:id="2" w:name="_Hlk25154406"/>
      <w:r w:rsidRPr="00976306">
        <w:t>Wykonawca zobowiązuje się przyjąć do realizacji</w:t>
      </w:r>
      <w:r w:rsidRPr="00976306">
        <w:rPr>
          <w:color w:val="000000"/>
        </w:rPr>
        <w:t xml:space="preserve"> r</w:t>
      </w:r>
      <w:r w:rsidRPr="00976306">
        <w:t>oboty budowlane nie ujęte w projekcie budowlanym, które są niezbędne do realizacji przedmiotu umowy, na podstawie aneksu do niniejszej umowy, poprzedzonego sporządzeniem protokołu konieczności wykonania tych robót.</w:t>
      </w:r>
      <w:r w:rsidR="002F6FB4" w:rsidRPr="00976306">
        <w:t xml:space="preserve"> </w:t>
      </w:r>
    </w:p>
    <w:p w14:paraId="3E7B4D48" w14:textId="77777777" w:rsidR="00E210C8" w:rsidRPr="00976306" w:rsidRDefault="001717F6">
      <w:pPr>
        <w:pStyle w:val="Tekstpodstawowy"/>
        <w:numPr>
          <w:ilvl w:val="1"/>
          <w:numId w:val="24"/>
        </w:numPr>
        <w:tabs>
          <w:tab w:val="left" w:pos="360"/>
          <w:tab w:val="left" w:pos="1575"/>
        </w:tabs>
        <w:ind w:left="360"/>
      </w:pPr>
      <w:r w:rsidRPr="00976306">
        <w:t>Wykonawca zobowiązuje się do realizacji robót zamiennych w stosunku do robót budowlanych opisanych w projekcie budowlanym, jeżeli ich wykonanie jest konieczne dla realizacji umowy, na zasadach określonych w § 16 umowy, na podstawie aneksu do niniejszej umowy, poprzedzonego sporządzeniem protokołu konieczności wykonania tych robót.</w:t>
      </w:r>
    </w:p>
    <w:bookmarkEnd w:id="2"/>
    <w:p w14:paraId="1B508F10" w14:textId="77777777" w:rsidR="00E210C8" w:rsidRDefault="00E210C8">
      <w:pPr>
        <w:pStyle w:val="Tekstpodstawowy"/>
        <w:tabs>
          <w:tab w:val="left" w:pos="1575"/>
        </w:tabs>
        <w:rPr>
          <w:rFonts w:ascii="Tahoma" w:hAnsi="Tahoma" w:cs="Tahoma"/>
          <w:color w:val="000000"/>
        </w:rPr>
      </w:pPr>
    </w:p>
    <w:p w14:paraId="7C8D0C5C" w14:textId="77777777" w:rsidR="00E210C8" w:rsidRDefault="001717F6">
      <w:pPr>
        <w:spacing w:after="120"/>
        <w:jc w:val="center"/>
        <w:rPr>
          <w:b/>
          <w:bCs/>
        </w:rPr>
      </w:pPr>
      <w:r>
        <w:rPr>
          <w:b/>
          <w:bCs/>
        </w:rPr>
        <w:t>§ 2</w:t>
      </w:r>
    </w:p>
    <w:p w14:paraId="4A20246D" w14:textId="77777777" w:rsidR="00E210C8" w:rsidRDefault="001717F6">
      <w:pPr>
        <w:pStyle w:val="Tekstpodstawowy"/>
        <w:spacing w:line="360" w:lineRule="auto"/>
        <w:jc w:val="center"/>
        <w:rPr>
          <w:b/>
          <w:bCs/>
        </w:rPr>
      </w:pPr>
      <w:r>
        <w:rPr>
          <w:b/>
          <w:bCs/>
        </w:rPr>
        <w:t>WYMAGANIA DOTYCZĄCE REALIZACJI PRZEDMIOTU UMOWY</w:t>
      </w:r>
    </w:p>
    <w:p w14:paraId="4E223EF1" w14:textId="77777777" w:rsidR="00E210C8" w:rsidRDefault="001717F6">
      <w:pPr>
        <w:widowControl w:val="0"/>
        <w:numPr>
          <w:ilvl w:val="3"/>
          <w:numId w:val="20"/>
        </w:numPr>
        <w:tabs>
          <w:tab w:val="left" w:pos="426"/>
          <w:tab w:val="left" w:pos="9514"/>
          <w:tab w:val="left" w:pos="9940"/>
        </w:tabs>
        <w:spacing w:line="279" w:lineRule="exact"/>
        <w:ind w:left="426"/>
        <w:jc w:val="both"/>
      </w:pPr>
      <w:r>
        <w:t xml:space="preserve">W przypadku, gdy uzgodnienia z właścicielami sieci to nakazują, wykonawca zobowiązany jest do wykonywania prac pod nadzorem właścicieli sieci oraz poniesienia kosztów tego nadzoru. </w:t>
      </w:r>
    </w:p>
    <w:p w14:paraId="12D5791F" w14:textId="77777777" w:rsidR="00E210C8" w:rsidRDefault="001717F6">
      <w:pPr>
        <w:widowControl w:val="0"/>
        <w:numPr>
          <w:ilvl w:val="3"/>
          <w:numId w:val="20"/>
        </w:numPr>
        <w:tabs>
          <w:tab w:val="left" w:pos="426"/>
          <w:tab w:val="left" w:pos="9514"/>
          <w:tab w:val="left" w:pos="9940"/>
        </w:tabs>
        <w:spacing w:line="279" w:lineRule="exact"/>
        <w:ind w:left="426"/>
        <w:jc w:val="both"/>
        <w:rPr>
          <w:color w:val="000000"/>
        </w:rPr>
      </w:pPr>
      <w:r>
        <w:t xml:space="preserve">Wykonawca zobowiązany jest do przekazania zamawiającemu protokołów odbioru z zarządcami sieci uzbrojenia terenu, które wynikają z uzgodnień dokumentacji </w:t>
      </w:r>
      <w:r>
        <w:rPr>
          <w:color w:val="000000"/>
        </w:rPr>
        <w:t>projektowej.</w:t>
      </w:r>
    </w:p>
    <w:p w14:paraId="22945E60" w14:textId="77777777" w:rsidR="00E210C8" w:rsidRDefault="001717F6">
      <w:pPr>
        <w:widowControl w:val="0"/>
        <w:numPr>
          <w:ilvl w:val="3"/>
          <w:numId w:val="20"/>
        </w:numPr>
        <w:tabs>
          <w:tab w:val="left" w:pos="426"/>
          <w:tab w:val="left" w:pos="9514"/>
          <w:tab w:val="left" w:pos="9940"/>
        </w:tabs>
        <w:spacing w:line="279" w:lineRule="exact"/>
        <w:ind w:left="426"/>
        <w:jc w:val="both"/>
        <w:rPr>
          <w:color w:val="000000"/>
        </w:rPr>
      </w:pPr>
      <w:r>
        <w:rPr>
          <w:color w:val="000000"/>
        </w:rPr>
        <w:t>Wykonawca ponosi pełną odpowiedzialność za spowodowanie uszkodzeń w sieci uzbrojenia terenu w czasie wykonywania robót oraz za przerwy w korzystaniu z sieci a także za uszkodzenia i szkody, które w przyszłości mogłyby powstać na skutek prowadzonych robót.</w:t>
      </w:r>
    </w:p>
    <w:p w14:paraId="30F5409F" w14:textId="77777777" w:rsidR="00E210C8" w:rsidRDefault="001717F6">
      <w:pPr>
        <w:widowControl w:val="0"/>
        <w:numPr>
          <w:ilvl w:val="3"/>
          <w:numId w:val="20"/>
        </w:numPr>
        <w:tabs>
          <w:tab w:val="left" w:pos="426"/>
          <w:tab w:val="left" w:pos="480"/>
          <w:tab w:val="left" w:pos="9514"/>
          <w:tab w:val="left" w:pos="9940"/>
        </w:tabs>
        <w:spacing w:line="279" w:lineRule="exact"/>
        <w:ind w:left="426"/>
        <w:jc w:val="both"/>
      </w:pPr>
      <w:r>
        <w:t xml:space="preserve">Wykonawca zobowiązany jest wykonać projekt tymczasowej organizacji ruchu na czas robót i uzyskać decyzję zatwierdzającą projekt organizacji ruchu na czas robót. </w:t>
      </w:r>
    </w:p>
    <w:p w14:paraId="4BBCF2FF" w14:textId="77777777" w:rsidR="00E210C8" w:rsidRDefault="001717F6">
      <w:pPr>
        <w:widowControl w:val="0"/>
        <w:numPr>
          <w:ilvl w:val="3"/>
          <w:numId w:val="20"/>
        </w:numPr>
        <w:tabs>
          <w:tab w:val="left" w:pos="480"/>
          <w:tab w:val="left" w:pos="9514"/>
          <w:tab w:val="left" w:pos="9940"/>
        </w:tabs>
        <w:spacing w:line="279" w:lineRule="exact"/>
        <w:ind w:left="426"/>
        <w:jc w:val="both"/>
      </w:pPr>
      <w:r>
        <w:t>Wykonawca jest zobowiązany do zawiadamiania z co najmniej 7 – dniowym wyprzedzeniem właścicieli lub użytkowników nieruchomości przyległych do terenu budowy o utrudnionym dojeździe do tych nieruchomości i jego czasookresie. Wykonawca zobowiązany jest do zapłaty odszkodowania z tytułu poniesionych strat będących następstwem uniemożliwienia dojazdu. W przypadku, gdy w wyniku braku  powiadomienia dojdzie do żądania wypłaty odszkodowania za poniesione straty, wykonawca zobowiązuje się do zapłaty tego odszkodowania z tytułu poniesionych strat.</w:t>
      </w:r>
    </w:p>
    <w:p w14:paraId="2AC2F54F" w14:textId="77777777" w:rsidR="00E210C8" w:rsidRDefault="001717F6">
      <w:pPr>
        <w:pStyle w:val="Default"/>
        <w:numPr>
          <w:ilvl w:val="3"/>
          <w:numId w:val="20"/>
        </w:numPr>
        <w:ind w:left="426"/>
        <w:jc w:val="both"/>
        <w:rPr>
          <w:color w:val="auto"/>
        </w:rPr>
      </w:pPr>
      <w:r>
        <w:t>Do obowiązków wykonawcy należy wykonanie niezbędnych badań, pomiarów, prób i sprawdzenia prawidłowości realizowanych robót wynikających z obowiązujących przepisów dotyczących wykonania i odbioru robót z przekazaniem zamawiającemu odpowiednich protokołów.</w:t>
      </w:r>
      <w:r>
        <w:rPr>
          <w:color w:val="auto"/>
        </w:rPr>
        <w:t xml:space="preserve"> Wykonawca zobowiązany jest do przekazania zamawiającemu protokołów odbioru z zarządcami sieci uzbrojenia terenu, które wynikają z uzgodnień dokumentacji projektowej.</w:t>
      </w:r>
    </w:p>
    <w:p w14:paraId="144994EB" w14:textId="77777777" w:rsidR="00E210C8" w:rsidRDefault="001717F6">
      <w:pPr>
        <w:pStyle w:val="Default"/>
        <w:numPr>
          <w:ilvl w:val="3"/>
          <w:numId w:val="20"/>
        </w:numPr>
        <w:ind w:left="426"/>
        <w:jc w:val="both"/>
        <w:rPr>
          <w:color w:val="auto"/>
        </w:rPr>
      </w:pPr>
      <w:r>
        <w:t>Wykonawca zapewnia swoim staraniem i na swój koszt obsługę geodezyjną zgodnie z obowiązującymi przepisami, w tym wykonanie geodezyjnej inwentaryzacji powykonawczej oraz przekazuje ją zamawiającemu w dniu zgłoszenia gotowości do odbioru końcowego.</w:t>
      </w:r>
    </w:p>
    <w:p w14:paraId="65E2BE35" w14:textId="77777777" w:rsidR="00E210C8" w:rsidRDefault="001717F6">
      <w:pPr>
        <w:pStyle w:val="Default"/>
        <w:numPr>
          <w:ilvl w:val="3"/>
          <w:numId w:val="20"/>
        </w:numPr>
        <w:tabs>
          <w:tab w:val="left" w:pos="480"/>
        </w:tabs>
        <w:ind w:left="426"/>
        <w:jc w:val="both"/>
        <w:rPr>
          <w:color w:val="auto"/>
        </w:rPr>
      </w:pPr>
      <w:r>
        <w:t>Do obowiązków wykonawcy należy wykonanie 3 egzemplarzy kopii mapy powykonawczej geodezyjnej i inwentaryzacji powykonawczej robót budowlanych.</w:t>
      </w:r>
    </w:p>
    <w:p w14:paraId="46A7D1FE" w14:textId="77777777" w:rsidR="00E210C8" w:rsidRDefault="001717F6">
      <w:pPr>
        <w:pStyle w:val="Default"/>
        <w:numPr>
          <w:ilvl w:val="3"/>
          <w:numId w:val="20"/>
        </w:numPr>
        <w:ind w:left="426"/>
        <w:jc w:val="both"/>
        <w:rPr>
          <w:color w:val="auto"/>
        </w:rPr>
      </w:pPr>
      <w:r>
        <w:rPr>
          <w:color w:val="auto"/>
        </w:rPr>
        <w:t>Wykonawca zobowiązany jest do zabezpieczenia drzew położonych na placu budowy- jeżeli takie występują.</w:t>
      </w:r>
    </w:p>
    <w:p w14:paraId="2F2FD5D7" w14:textId="77777777" w:rsidR="00E210C8" w:rsidRDefault="00E210C8">
      <w:pPr>
        <w:pStyle w:val="Default"/>
        <w:ind w:left="426"/>
        <w:jc w:val="both"/>
        <w:rPr>
          <w:color w:val="auto"/>
        </w:rPr>
      </w:pPr>
    </w:p>
    <w:p w14:paraId="592B6768" w14:textId="77777777" w:rsidR="00E210C8" w:rsidRDefault="001717F6">
      <w:pPr>
        <w:spacing w:after="120"/>
        <w:jc w:val="center"/>
        <w:rPr>
          <w:b/>
          <w:bCs/>
        </w:rPr>
      </w:pPr>
      <w:r>
        <w:rPr>
          <w:b/>
          <w:bCs/>
        </w:rPr>
        <w:t>§ 3</w:t>
      </w:r>
    </w:p>
    <w:p w14:paraId="712AD380" w14:textId="77777777" w:rsidR="00E210C8" w:rsidRDefault="001717F6">
      <w:pPr>
        <w:pStyle w:val="Akapitzlist"/>
        <w:overflowPunct w:val="0"/>
        <w:ind w:left="66"/>
        <w:jc w:val="center"/>
        <w:textAlignment w:val="baseline"/>
        <w:rPr>
          <w:b/>
        </w:rPr>
      </w:pPr>
      <w:r>
        <w:rPr>
          <w:b/>
        </w:rPr>
        <w:t>MATERIAŁY I URZĄDZENIA</w:t>
      </w:r>
    </w:p>
    <w:p w14:paraId="1300C3B9" w14:textId="7BF968E3" w:rsidR="00E210C8" w:rsidRDefault="001717F6">
      <w:pPr>
        <w:pStyle w:val="Tekstpodstawowy"/>
        <w:numPr>
          <w:ilvl w:val="1"/>
          <w:numId w:val="29"/>
        </w:numPr>
        <w:tabs>
          <w:tab w:val="left" w:pos="360"/>
          <w:tab w:val="left" w:pos="1575"/>
        </w:tabs>
        <w:ind w:left="360"/>
        <w:rPr>
          <w:color w:val="000000"/>
        </w:rPr>
      </w:pPr>
      <w:r>
        <w:rPr>
          <w:color w:val="000000"/>
        </w:rPr>
        <w:t xml:space="preserve">Przedmiot umowy winien być wykonany z materiałów oraz urządzeń własnych wykonawcy. Wykonawca dostarczy na teren budowy wszystkie materiały i urządzenia, </w:t>
      </w:r>
      <w:r>
        <w:rPr>
          <w:color w:val="000000"/>
        </w:rPr>
        <w:lastRenderedPageBreak/>
        <w:t>określone co do rodzaju, standardu i ilości w dokumentacji projektowej oraz ponosi za nie pełną odpowiedzialność.</w:t>
      </w:r>
    </w:p>
    <w:p w14:paraId="1F614B2E" w14:textId="387638DD" w:rsidR="00E210C8" w:rsidRDefault="001717F6">
      <w:pPr>
        <w:pStyle w:val="Tekstpodstawowy"/>
        <w:numPr>
          <w:ilvl w:val="1"/>
          <w:numId w:val="29"/>
        </w:numPr>
        <w:tabs>
          <w:tab w:val="left" w:pos="360"/>
          <w:tab w:val="left" w:pos="1575"/>
        </w:tabs>
        <w:ind w:left="360"/>
        <w:rPr>
          <w:color w:val="FF0000"/>
        </w:rPr>
      </w:pPr>
      <w:r>
        <w:rPr>
          <w:color w:val="000000"/>
        </w:rPr>
        <w:t>Materiały i urządzenia, o których mowa w ust. 1, muszą być nieużywane i fabrycznie nowe oraz muszą być dopuszczone do obrotu i stosowania w budownictwie, a także odpowiadać wymaganiom jakościowym określonym w dokumentacji projektowej</w:t>
      </w:r>
      <w:r w:rsidR="0031467C">
        <w:rPr>
          <w:color w:val="000000"/>
        </w:rPr>
        <w:t>.</w:t>
      </w:r>
    </w:p>
    <w:p w14:paraId="728DD550" w14:textId="77777777" w:rsidR="00E210C8" w:rsidRDefault="001717F6">
      <w:pPr>
        <w:pStyle w:val="Tekstpodstawowy"/>
        <w:numPr>
          <w:ilvl w:val="1"/>
          <w:numId w:val="29"/>
        </w:numPr>
        <w:tabs>
          <w:tab w:val="left" w:pos="360"/>
          <w:tab w:val="left" w:pos="1575"/>
        </w:tabs>
        <w:ind w:left="360"/>
        <w:rPr>
          <w:color w:val="000000"/>
        </w:rPr>
      </w:pPr>
      <w:r>
        <w:rPr>
          <w:color w:val="000000"/>
        </w:rPr>
        <w:t>Wykonawca zobowiązany jest posiadać i na każde żądanie zamawiającego lub inspektora nadzoru okazać, w stosunku do wskazanych materiałów lub urządzeń dokumenty stwierdzające ich dopuszczenie do obrotu i powszechnego stosowania np. certyfikat na znak bezpieczeństwa, certyfikat lub deklarację zgodności,  aprobatę techniczną.</w:t>
      </w:r>
    </w:p>
    <w:p w14:paraId="463D4158" w14:textId="77777777" w:rsidR="00E210C8" w:rsidRDefault="001717F6">
      <w:pPr>
        <w:pStyle w:val="Tekstpodstawowy"/>
        <w:numPr>
          <w:ilvl w:val="1"/>
          <w:numId w:val="29"/>
        </w:numPr>
        <w:tabs>
          <w:tab w:val="left" w:pos="360"/>
          <w:tab w:val="left" w:pos="1575"/>
        </w:tabs>
        <w:ind w:left="360"/>
        <w:rPr>
          <w:color w:val="000000"/>
        </w:rPr>
      </w:pPr>
      <w:r>
        <w:rPr>
          <w:color w:val="000000"/>
        </w:rPr>
        <w:t>Na żądanie zamawiającego wykonawca zapewni niezbędne oprzyrządowanie, potencjał ludzki oraz materiały wymagane do zbadania jakości robót oraz do sprawdzenia jakości użytych materiałów.</w:t>
      </w:r>
    </w:p>
    <w:p w14:paraId="37009A5F" w14:textId="77777777" w:rsidR="00E210C8" w:rsidRDefault="001717F6">
      <w:pPr>
        <w:pStyle w:val="Tekstpodstawowy"/>
        <w:numPr>
          <w:ilvl w:val="1"/>
          <w:numId w:val="29"/>
        </w:numPr>
        <w:tabs>
          <w:tab w:val="left" w:pos="360"/>
          <w:tab w:val="left" w:pos="1575"/>
        </w:tabs>
        <w:ind w:left="360"/>
        <w:rPr>
          <w:color w:val="000000"/>
        </w:rPr>
      </w:pPr>
      <w:r>
        <w:rPr>
          <w:color w:val="000000"/>
        </w:rPr>
        <w:t xml:space="preserve">Jeżeli w rezultacie przeprowadzenia badań, o których mowa w ust. 4 okaże się, że zastosowane materiały bądź wykonanie robót jest niezgodne z umową, to koszty tych badań obciążają wykonawcę, jeżeli zaś wyniki badań wykażą, że materiały bądź wykonanie robót są zgodne z umową, to koszty tych badań obciążają zamawiającego. </w:t>
      </w:r>
    </w:p>
    <w:p w14:paraId="2D2EFA57" w14:textId="77777777" w:rsidR="00E210C8" w:rsidRDefault="00E210C8">
      <w:pPr>
        <w:spacing w:after="120"/>
        <w:jc w:val="center"/>
        <w:rPr>
          <w:b/>
          <w:bCs/>
        </w:rPr>
      </w:pPr>
    </w:p>
    <w:p w14:paraId="7E46AE8C" w14:textId="77777777" w:rsidR="00E210C8" w:rsidRDefault="001717F6">
      <w:pPr>
        <w:spacing w:after="120"/>
        <w:jc w:val="center"/>
        <w:rPr>
          <w:b/>
          <w:bCs/>
        </w:rPr>
      </w:pPr>
      <w:r>
        <w:rPr>
          <w:b/>
          <w:bCs/>
        </w:rPr>
        <w:t>§ 4</w:t>
      </w:r>
    </w:p>
    <w:p w14:paraId="78A333FB" w14:textId="77777777" w:rsidR="00E210C8" w:rsidRDefault="001717F6">
      <w:pPr>
        <w:pStyle w:val="Tekstpodstawowy"/>
        <w:spacing w:line="360" w:lineRule="auto"/>
        <w:jc w:val="center"/>
        <w:rPr>
          <w:b/>
          <w:bCs/>
        </w:rPr>
      </w:pPr>
      <w:r>
        <w:rPr>
          <w:b/>
          <w:bCs/>
        </w:rPr>
        <w:t>PERSONEL WYKONAWCY</w:t>
      </w:r>
    </w:p>
    <w:p w14:paraId="280E1F98" w14:textId="77777777" w:rsidR="00E210C8" w:rsidRDefault="001717F6">
      <w:pPr>
        <w:pStyle w:val="Tekstpodstawowy"/>
        <w:numPr>
          <w:ilvl w:val="6"/>
          <w:numId w:val="7"/>
        </w:numPr>
        <w:tabs>
          <w:tab w:val="left" w:pos="426"/>
        </w:tabs>
        <w:ind w:left="426" w:hanging="426"/>
      </w:pPr>
      <w:r>
        <w:t>Wykonawca zapewnia na własny koszt kierownika budowy w osobie  ………………….. (imię i nazwisko) nr uprawnień budowlanych …………………… członek ………………………… Izby Inżynierów Budownictwa nr ewid. ……………………....</w:t>
      </w:r>
    </w:p>
    <w:p w14:paraId="40DEC3FD" w14:textId="77777777" w:rsidR="00E210C8" w:rsidRDefault="001717F6">
      <w:pPr>
        <w:pStyle w:val="Tekstpodstawowy"/>
        <w:numPr>
          <w:ilvl w:val="6"/>
          <w:numId w:val="7"/>
        </w:numPr>
        <w:tabs>
          <w:tab w:val="left" w:pos="426"/>
        </w:tabs>
        <w:ind w:left="426" w:hanging="426"/>
      </w:pPr>
      <w:r>
        <w:t xml:space="preserve">Zamawiający może zażądać zmiany osoby pełniącej funkcję, o której mowa </w:t>
      </w:r>
      <w:r>
        <w:br/>
        <w:t>w ust. 1 jeżeli uzna, że osoba ta nie wykonuje należycie swoich obowiązków. Wykonawca zobowiązany jest zmienić wskazaną osobę na inną spełniająca wymagania określone w ust. 1, w terminie 14 dni od dnia otrzymania żądania zamawiającego.</w:t>
      </w:r>
    </w:p>
    <w:p w14:paraId="3D119C79" w14:textId="77777777" w:rsidR="00E210C8" w:rsidRDefault="001717F6">
      <w:pPr>
        <w:pStyle w:val="Tekstpodstawowy"/>
        <w:numPr>
          <w:ilvl w:val="6"/>
          <w:numId w:val="7"/>
        </w:numPr>
        <w:tabs>
          <w:tab w:val="left" w:pos="426"/>
        </w:tabs>
        <w:ind w:left="426" w:hanging="426"/>
      </w:pPr>
      <w:r>
        <w:rPr>
          <w:color w:val="000000"/>
        </w:rPr>
        <w:t xml:space="preserve">Zmiana osoby pełniącej funkcję, o której mowa w ust. 1, może nastąpić również na wniosek wykonawcy. Zmiana taka wymaga aneksu do niniejszej umowy. </w:t>
      </w:r>
    </w:p>
    <w:p w14:paraId="67ACA672" w14:textId="77777777" w:rsidR="00E210C8" w:rsidRDefault="00E210C8">
      <w:pPr>
        <w:pStyle w:val="Tekstpodstawowy"/>
        <w:ind w:left="426"/>
      </w:pPr>
    </w:p>
    <w:p w14:paraId="657A511B" w14:textId="77777777" w:rsidR="00E210C8" w:rsidRDefault="001717F6">
      <w:pPr>
        <w:pStyle w:val="Tekstpodstawowy35"/>
        <w:spacing w:line="360" w:lineRule="auto"/>
        <w:jc w:val="center"/>
        <w:rPr>
          <w:sz w:val="24"/>
          <w:szCs w:val="24"/>
        </w:rPr>
      </w:pPr>
      <w:r>
        <w:rPr>
          <w:sz w:val="24"/>
          <w:szCs w:val="24"/>
        </w:rPr>
        <w:t>§ 5</w:t>
      </w:r>
    </w:p>
    <w:p w14:paraId="20867604" w14:textId="77777777" w:rsidR="00E210C8" w:rsidRDefault="001717F6">
      <w:pPr>
        <w:pStyle w:val="Default"/>
        <w:spacing w:line="360" w:lineRule="auto"/>
        <w:jc w:val="center"/>
        <w:rPr>
          <w:b/>
          <w:bCs/>
        </w:rPr>
      </w:pPr>
      <w:r>
        <w:rPr>
          <w:b/>
          <w:bCs/>
        </w:rPr>
        <w:t>UBEZPIECZENIE WYKONAWCY</w:t>
      </w:r>
    </w:p>
    <w:p w14:paraId="616A3EEF" w14:textId="77777777" w:rsidR="00E210C8" w:rsidRDefault="001717F6">
      <w:pPr>
        <w:pStyle w:val="Akapitzlist"/>
        <w:numPr>
          <w:ilvl w:val="0"/>
          <w:numId w:val="31"/>
        </w:numPr>
        <w:tabs>
          <w:tab w:val="clear" w:pos="720"/>
          <w:tab w:val="left" w:pos="426"/>
        </w:tabs>
        <w:ind w:hanging="720"/>
        <w:jc w:val="both"/>
      </w:pPr>
      <w:r>
        <w:t>Zamawiający przekaże Wykonawcy plac budowy w dniu …………..</w:t>
      </w:r>
    </w:p>
    <w:p w14:paraId="43FD3B9A" w14:textId="77777777" w:rsidR="00E210C8" w:rsidRDefault="001717F6">
      <w:pPr>
        <w:pStyle w:val="Akapitzlist"/>
        <w:numPr>
          <w:ilvl w:val="0"/>
          <w:numId w:val="31"/>
        </w:numPr>
        <w:tabs>
          <w:tab w:val="clear" w:pos="720"/>
          <w:tab w:val="left" w:pos="426"/>
        </w:tabs>
        <w:ind w:left="426" w:hanging="426"/>
        <w:jc w:val="both"/>
      </w:pPr>
      <w:r>
        <w:t>Odpowiedzialność wykonawcy za teren budowy rozpoczyna się z dniem przekazania terenu budowy przez zamawiającego i trwa do dnia odbioru końcowego.</w:t>
      </w:r>
    </w:p>
    <w:p w14:paraId="64E4688C" w14:textId="77777777" w:rsidR="00E210C8" w:rsidRDefault="001717F6">
      <w:pPr>
        <w:pStyle w:val="Akapitzlist"/>
        <w:numPr>
          <w:ilvl w:val="0"/>
          <w:numId w:val="31"/>
        </w:numPr>
        <w:tabs>
          <w:tab w:val="clear" w:pos="720"/>
          <w:tab w:val="left" w:pos="426"/>
        </w:tabs>
        <w:ind w:left="426" w:hanging="426"/>
        <w:jc w:val="both"/>
      </w:pPr>
      <w:r>
        <w:t>Wykonawca ponosi pełną odpowiedzialność za szkody spowodowane w trakcie wykonywania przedmiotu umowy, w tym w szczególności za spowodowanie uszkodzeń w sieci uzbrojenia terenu w czasie wykonywania robót oraz spowodowane przerwy w korzystaniu z sieci, a także za uszkodzenia i szkody, które powstaną wskutek prowadzonych robót.</w:t>
      </w:r>
    </w:p>
    <w:p w14:paraId="6DC7BC86" w14:textId="1EE4CB5B" w:rsidR="00E210C8" w:rsidRPr="001D5644" w:rsidRDefault="001717F6" w:rsidP="001D5644">
      <w:pPr>
        <w:pStyle w:val="Akapitzlist"/>
        <w:numPr>
          <w:ilvl w:val="0"/>
          <w:numId w:val="31"/>
        </w:numPr>
        <w:tabs>
          <w:tab w:val="clear" w:pos="720"/>
          <w:tab w:val="left" w:pos="426"/>
        </w:tabs>
        <w:ind w:left="426" w:hanging="426"/>
        <w:jc w:val="both"/>
      </w:pPr>
      <w:bookmarkStart w:id="3" w:name="_Hlk25154508"/>
      <w:r w:rsidRPr="001D5644">
        <w:t xml:space="preserve">Wykonawca zobowiązany jest posiadać przez cały okres trwania umowy ubezpieczenie od odpowiedzialności cywilnej w zakresie prowadzonej działalności związanej z przedmiotem umowy. </w:t>
      </w:r>
    </w:p>
    <w:bookmarkEnd w:id="3"/>
    <w:p w14:paraId="7DD3709C" w14:textId="77777777" w:rsidR="001D5644" w:rsidRDefault="001D5644">
      <w:pPr>
        <w:pStyle w:val="Tekstpodstawowy35"/>
        <w:spacing w:line="360" w:lineRule="auto"/>
        <w:jc w:val="center"/>
        <w:rPr>
          <w:sz w:val="24"/>
          <w:szCs w:val="24"/>
        </w:rPr>
      </w:pPr>
    </w:p>
    <w:p w14:paraId="2298435D" w14:textId="4A5A1B3B" w:rsidR="00E210C8" w:rsidRDefault="001717F6">
      <w:pPr>
        <w:pStyle w:val="Tekstpodstawowy35"/>
        <w:spacing w:line="360" w:lineRule="auto"/>
        <w:jc w:val="center"/>
        <w:rPr>
          <w:sz w:val="24"/>
          <w:szCs w:val="24"/>
        </w:rPr>
      </w:pPr>
      <w:r>
        <w:rPr>
          <w:sz w:val="24"/>
          <w:szCs w:val="24"/>
        </w:rPr>
        <w:t>§ 6</w:t>
      </w:r>
    </w:p>
    <w:p w14:paraId="465D02CD" w14:textId="77777777" w:rsidR="00E210C8" w:rsidRDefault="001717F6">
      <w:pPr>
        <w:pStyle w:val="Tekstpodstawowy35"/>
        <w:spacing w:line="360" w:lineRule="auto"/>
        <w:jc w:val="center"/>
        <w:rPr>
          <w:b w:val="0"/>
          <w:bCs w:val="0"/>
          <w:sz w:val="24"/>
          <w:szCs w:val="24"/>
        </w:rPr>
      </w:pPr>
      <w:r>
        <w:rPr>
          <w:sz w:val="24"/>
          <w:szCs w:val="24"/>
        </w:rPr>
        <w:t>OBOWIĄZKI STRON</w:t>
      </w:r>
    </w:p>
    <w:p w14:paraId="79415F44" w14:textId="77777777" w:rsidR="00E210C8" w:rsidRDefault="001717F6">
      <w:pPr>
        <w:pStyle w:val="Default"/>
        <w:numPr>
          <w:ilvl w:val="3"/>
          <w:numId w:val="48"/>
        </w:numPr>
        <w:tabs>
          <w:tab w:val="left" w:pos="360"/>
        </w:tabs>
        <w:suppressAutoHyphens/>
        <w:ind w:left="360"/>
        <w:jc w:val="both"/>
      </w:pPr>
      <w:r>
        <w:rPr>
          <w:b/>
          <w:bCs/>
        </w:rPr>
        <w:t>Zamawiający zobowiązany jest do</w:t>
      </w:r>
      <w:r>
        <w:t>:</w:t>
      </w:r>
    </w:p>
    <w:p w14:paraId="5BF0AA03" w14:textId="77777777" w:rsidR="00E210C8" w:rsidRDefault="001717F6">
      <w:pPr>
        <w:pStyle w:val="Akapitzlist4"/>
        <w:numPr>
          <w:ilvl w:val="0"/>
          <w:numId w:val="49"/>
        </w:numPr>
        <w:tabs>
          <w:tab w:val="left" w:pos="0"/>
        </w:tabs>
        <w:ind w:left="720"/>
        <w:jc w:val="both"/>
        <w:rPr>
          <w:color w:val="000000"/>
        </w:rPr>
      </w:pPr>
      <w:r>
        <w:rPr>
          <w:color w:val="000000"/>
        </w:rPr>
        <w:t>przekazania wykonawcy dokumentacji projektowej,</w:t>
      </w:r>
    </w:p>
    <w:p w14:paraId="3AB72E1A" w14:textId="77777777" w:rsidR="00E210C8" w:rsidRDefault="001717F6">
      <w:pPr>
        <w:pStyle w:val="Default"/>
        <w:numPr>
          <w:ilvl w:val="0"/>
          <w:numId w:val="49"/>
        </w:numPr>
        <w:tabs>
          <w:tab w:val="left" w:pos="0"/>
        </w:tabs>
        <w:suppressAutoHyphens/>
        <w:ind w:left="709"/>
        <w:jc w:val="both"/>
        <w:rPr>
          <w:color w:val="auto"/>
        </w:rPr>
      </w:pPr>
      <w:r>
        <w:rPr>
          <w:color w:val="auto"/>
        </w:rPr>
        <w:t>zapewnienia nadzoru inwestorskiego,</w:t>
      </w:r>
    </w:p>
    <w:p w14:paraId="20705C56" w14:textId="77777777" w:rsidR="00E210C8" w:rsidRDefault="001717F6">
      <w:pPr>
        <w:pStyle w:val="Default"/>
        <w:numPr>
          <w:ilvl w:val="0"/>
          <w:numId w:val="49"/>
        </w:numPr>
        <w:tabs>
          <w:tab w:val="left" w:pos="0"/>
        </w:tabs>
        <w:suppressAutoHyphens/>
        <w:ind w:left="720"/>
        <w:jc w:val="both"/>
        <w:rPr>
          <w:color w:val="auto"/>
        </w:rPr>
      </w:pPr>
      <w:r>
        <w:rPr>
          <w:color w:val="auto"/>
        </w:rPr>
        <w:t xml:space="preserve">dokonania odbiorów robót zanikających i ulegających zakryciu poprzez właściwych </w:t>
      </w:r>
      <w:r>
        <w:rPr>
          <w:color w:val="auto"/>
        </w:rPr>
        <w:lastRenderedPageBreak/>
        <w:t xml:space="preserve">inspektorów nadzoru, odbiorów częściowych i odbioru końcowego należycie wykonanego przedmiotu umowy, </w:t>
      </w:r>
    </w:p>
    <w:p w14:paraId="11930E43" w14:textId="77777777" w:rsidR="00E210C8" w:rsidRDefault="001717F6">
      <w:pPr>
        <w:pStyle w:val="Default"/>
        <w:numPr>
          <w:ilvl w:val="0"/>
          <w:numId w:val="49"/>
        </w:numPr>
        <w:tabs>
          <w:tab w:val="left" w:pos="0"/>
        </w:tabs>
        <w:suppressAutoHyphens/>
        <w:ind w:left="709"/>
        <w:jc w:val="both"/>
        <w:rPr>
          <w:b/>
          <w:bCs/>
          <w:color w:val="auto"/>
        </w:rPr>
      </w:pPr>
      <w:r>
        <w:rPr>
          <w:color w:val="auto"/>
        </w:rPr>
        <w:t>zapłaty należnego wynagrodzenia za prawidłowe wykonanie przedmiotu umowy.</w:t>
      </w:r>
    </w:p>
    <w:p w14:paraId="5196CA99" w14:textId="77777777" w:rsidR="00E210C8" w:rsidRDefault="001717F6">
      <w:pPr>
        <w:pStyle w:val="Default"/>
        <w:numPr>
          <w:ilvl w:val="3"/>
          <w:numId w:val="48"/>
        </w:numPr>
        <w:tabs>
          <w:tab w:val="left" w:pos="360"/>
        </w:tabs>
        <w:suppressAutoHyphens/>
        <w:ind w:left="360"/>
        <w:jc w:val="both"/>
      </w:pPr>
      <w:r>
        <w:rPr>
          <w:b/>
          <w:bCs/>
        </w:rPr>
        <w:t>Wykonawca zobowiązany jest do</w:t>
      </w:r>
      <w:r>
        <w:t>:</w:t>
      </w:r>
    </w:p>
    <w:p w14:paraId="20E73A82" w14:textId="77777777" w:rsidR="00E210C8" w:rsidRDefault="001717F6">
      <w:pPr>
        <w:pStyle w:val="Default"/>
        <w:numPr>
          <w:ilvl w:val="0"/>
          <w:numId w:val="50"/>
        </w:numPr>
        <w:suppressAutoHyphens/>
        <w:jc w:val="both"/>
      </w:pPr>
      <w:r>
        <w:t>protokolarnego przejęcia terenu budowy,</w:t>
      </w:r>
    </w:p>
    <w:p w14:paraId="61BC486B" w14:textId="77777777" w:rsidR="00E210C8" w:rsidRDefault="001717F6">
      <w:pPr>
        <w:pStyle w:val="Default"/>
        <w:numPr>
          <w:ilvl w:val="0"/>
          <w:numId w:val="50"/>
        </w:numPr>
        <w:suppressAutoHyphens/>
        <w:jc w:val="both"/>
      </w:pPr>
      <w:r>
        <w:t>urządzenia placów składowych i terenu budowy, w tym doprowadzenia energii elektrycznej i wody do terenu budowy w celu realizacji przedmiotu umowy, ponoszenia kosztów zużycia tych mediów wynikających z ustaleń poczynionych z właścicielami mediów,</w:t>
      </w:r>
    </w:p>
    <w:p w14:paraId="0F331DBF" w14:textId="77777777" w:rsidR="00E210C8" w:rsidRDefault="001717F6">
      <w:pPr>
        <w:pStyle w:val="Default"/>
        <w:numPr>
          <w:ilvl w:val="0"/>
          <w:numId w:val="50"/>
        </w:numPr>
        <w:suppressAutoHyphens/>
        <w:jc w:val="both"/>
      </w:pPr>
      <w:r>
        <w:t xml:space="preserve">zabezpieczenia i oznakowania na własny koszt terenu budowy, zgodnie z obowiązującymi przepisami, </w:t>
      </w:r>
    </w:p>
    <w:p w14:paraId="3708D8F1" w14:textId="77777777" w:rsidR="00E210C8" w:rsidRDefault="001717F6">
      <w:pPr>
        <w:pStyle w:val="Default"/>
        <w:numPr>
          <w:ilvl w:val="0"/>
          <w:numId w:val="50"/>
        </w:numPr>
        <w:suppressAutoHyphens/>
        <w:jc w:val="both"/>
      </w:pPr>
      <w:r>
        <w:t xml:space="preserve">uzgadniania z inspektorem nadzoru terminów odbiorów robót zanikających lub ulegających zakryciu, </w:t>
      </w:r>
    </w:p>
    <w:p w14:paraId="69776400" w14:textId="77777777" w:rsidR="00E210C8" w:rsidRDefault="001717F6">
      <w:pPr>
        <w:pStyle w:val="Default"/>
        <w:numPr>
          <w:ilvl w:val="0"/>
          <w:numId w:val="50"/>
        </w:numPr>
        <w:suppressAutoHyphens/>
        <w:jc w:val="both"/>
      </w:pPr>
      <w:r>
        <w:t>przygotowania i zgłoszenia robót budowlanych do odbiorów oraz uczestniczenia w czynnościach odbiorów,</w:t>
      </w:r>
    </w:p>
    <w:p w14:paraId="244434A9" w14:textId="77777777" w:rsidR="00E210C8" w:rsidRDefault="001717F6">
      <w:pPr>
        <w:pStyle w:val="Default"/>
        <w:numPr>
          <w:ilvl w:val="0"/>
          <w:numId w:val="50"/>
        </w:numPr>
        <w:suppressAutoHyphens/>
        <w:jc w:val="both"/>
      </w:pPr>
      <w:r>
        <w:t xml:space="preserve">uzyskania wszelkich opinii i decyzji administracyjnych (np. zajęcie pasa drogowego) niezbędnych do wykonania przedmiotu umowy, przeprowadzenia wszelkich prób i badań technicznych oraz uzyskania zezwoleń, które wymagane są do eksploatacji przedmiotu umowy określonego w § 1 umowy, </w:t>
      </w:r>
    </w:p>
    <w:p w14:paraId="67A4F702" w14:textId="77777777" w:rsidR="00E210C8" w:rsidRDefault="001717F6">
      <w:pPr>
        <w:pStyle w:val="Default"/>
        <w:numPr>
          <w:ilvl w:val="0"/>
          <w:numId w:val="50"/>
        </w:numPr>
        <w:suppressAutoHyphens/>
        <w:jc w:val="both"/>
      </w:pPr>
      <w:r>
        <w:t>spełnienia warunków określonych w decyzjach administracyjnych,</w:t>
      </w:r>
    </w:p>
    <w:p w14:paraId="3EA4E9BC" w14:textId="77777777" w:rsidR="00E210C8" w:rsidRDefault="001717F6">
      <w:pPr>
        <w:pStyle w:val="Default"/>
        <w:numPr>
          <w:ilvl w:val="0"/>
          <w:numId w:val="50"/>
        </w:numPr>
        <w:suppressAutoHyphens/>
        <w:jc w:val="both"/>
      </w:pPr>
      <w:r>
        <w:t xml:space="preserve">składowania materiałów i urządzeń w sposób niestwarzający przeszkód komunikacyjnych, </w:t>
      </w:r>
    </w:p>
    <w:p w14:paraId="57A79B40" w14:textId="77777777" w:rsidR="00E210C8" w:rsidRDefault="001717F6">
      <w:pPr>
        <w:pStyle w:val="Default"/>
        <w:numPr>
          <w:ilvl w:val="0"/>
          <w:numId w:val="50"/>
        </w:numPr>
        <w:suppressAutoHyphens/>
        <w:jc w:val="both"/>
      </w:pPr>
      <w:r>
        <w:t>gospodarowania na własny koszt odpadami powstającymi w wyniku realizacji zadania przy przestrzeganiu obowiązujących w tym zakresie przepisów prawa, w szczególności obowiązujących przepisów ustawy o odpadach,</w:t>
      </w:r>
    </w:p>
    <w:p w14:paraId="53FBCACE" w14:textId="77777777" w:rsidR="00E210C8" w:rsidRDefault="001717F6">
      <w:pPr>
        <w:pStyle w:val="Default"/>
        <w:numPr>
          <w:ilvl w:val="0"/>
          <w:numId w:val="50"/>
        </w:numPr>
        <w:suppressAutoHyphens/>
        <w:jc w:val="both"/>
      </w:pPr>
      <w:r>
        <w:t>przekazania zamawiającemu informacji o wytworzonych podczas prowadzenia prac budowlanych odpadach oraz o sposobie ich zagospodarowania, zgodnie z obowiązującą ustawą o odpadach,</w:t>
      </w:r>
    </w:p>
    <w:p w14:paraId="7DA01188" w14:textId="77777777" w:rsidR="00E210C8" w:rsidRDefault="001717F6">
      <w:pPr>
        <w:pStyle w:val="Default"/>
        <w:numPr>
          <w:ilvl w:val="0"/>
          <w:numId w:val="50"/>
        </w:numPr>
        <w:suppressAutoHyphens/>
        <w:jc w:val="both"/>
      </w:pPr>
      <w:r>
        <w:t xml:space="preserve">zapewnienie  transportu odpadów do miejsc wskazanych przez zamawiającego utylizacji, łącznie z poniesieniem niezbędnych kosztów – jeżeli zajdzie taka potrzeba, </w:t>
      </w:r>
    </w:p>
    <w:p w14:paraId="00CD804D" w14:textId="77777777" w:rsidR="00E210C8" w:rsidRDefault="001717F6">
      <w:pPr>
        <w:pStyle w:val="Default"/>
        <w:numPr>
          <w:ilvl w:val="0"/>
          <w:numId w:val="50"/>
        </w:numPr>
        <w:suppressAutoHyphens/>
        <w:jc w:val="both"/>
      </w:pPr>
      <w:r>
        <w:t>niezwłocznego informowania zamawiającego o zaistniałych przeszkodach i trudnościach mogących wpłynąć, na jakość wykonywanych robót albo opóźnienie w realizacji przedmiotu umowy lub terminu zakończenia wykonania przedmiotu umowy,</w:t>
      </w:r>
    </w:p>
    <w:p w14:paraId="66BFC10B" w14:textId="77777777" w:rsidR="00E210C8" w:rsidRDefault="001717F6">
      <w:pPr>
        <w:pStyle w:val="Default"/>
        <w:numPr>
          <w:ilvl w:val="0"/>
          <w:numId w:val="50"/>
        </w:numPr>
        <w:suppressAutoHyphens/>
        <w:jc w:val="both"/>
      </w:pPr>
      <w:r>
        <w:t xml:space="preserve">uporządkowania terenu budowy po zakończeniu robót i przekazania go zamawiającemu w terminie ustalonym na odbiór, </w:t>
      </w:r>
    </w:p>
    <w:p w14:paraId="655DB03E" w14:textId="77777777" w:rsidR="00E210C8" w:rsidRDefault="001717F6">
      <w:pPr>
        <w:pStyle w:val="Default"/>
        <w:numPr>
          <w:ilvl w:val="0"/>
          <w:numId w:val="50"/>
        </w:numPr>
        <w:suppressAutoHyphens/>
        <w:jc w:val="both"/>
      </w:pPr>
      <w:r>
        <w:t>prowadzenia dziennika budowy oraz przekazania go zamawiającemu po zakończeniu robót, przed odbiorem końcowym przedmiotu umowy,</w:t>
      </w:r>
    </w:p>
    <w:p w14:paraId="563F1962" w14:textId="77777777" w:rsidR="00E210C8" w:rsidRDefault="001717F6">
      <w:pPr>
        <w:pStyle w:val="Default"/>
        <w:numPr>
          <w:ilvl w:val="0"/>
          <w:numId w:val="50"/>
        </w:numPr>
        <w:suppressAutoHyphens/>
        <w:jc w:val="both"/>
      </w:pPr>
      <w:r>
        <w:t>udziału w przeglądach gwarancyjnych - na pisemne wezwanie zamawiającego i zapewnienie usunięcia stwierdzonych podczas tych przeglądów wad,</w:t>
      </w:r>
    </w:p>
    <w:p w14:paraId="4DBD9CCB" w14:textId="77777777" w:rsidR="00E210C8" w:rsidRDefault="001717F6">
      <w:pPr>
        <w:pStyle w:val="Default"/>
        <w:numPr>
          <w:ilvl w:val="0"/>
          <w:numId w:val="50"/>
        </w:numPr>
        <w:suppressAutoHyphens/>
        <w:jc w:val="both"/>
      </w:pPr>
      <w:r>
        <w:t xml:space="preserve">uzgodnienia warunków rozpoczęcia robót oraz uzgodnienia harmonogramów robót związanych z infrastrukturą techniczną z ich zarządcami oraz ponoszenia wszystkich kosztów z tym związanych, w tym kosztów związanych z nadzorem technicznym wymaganym przez zarządców, </w:t>
      </w:r>
    </w:p>
    <w:p w14:paraId="7E34E990" w14:textId="77777777" w:rsidR="00E210C8" w:rsidRDefault="001717F6">
      <w:pPr>
        <w:pStyle w:val="Default"/>
        <w:numPr>
          <w:ilvl w:val="0"/>
          <w:numId w:val="50"/>
        </w:numPr>
        <w:suppressAutoHyphens/>
        <w:jc w:val="both"/>
      </w:pPr>
      <w:r>
        <w:t>dokonania wszelkich wyłączeń i przełączeń infrastruktury technicznej w związku                                         z prowadzonymi robotami oraz poniesienia kosztów z tym związanych,</w:t>
      </w:r>
    </w:p>
    <w:p w14:paraId="4EF14700" w14:textId="77777777" w:rsidR="00E210C8" w:rsidRDefault="001717F6">
      <w:pPr>
        <w:pStyle w:val="Default"/>
        <w:numPr>
          <w:ilvl w:val="0"/>
          <w:numId w:val="50"/>
        </w:numPr>
        <w:suppressAutoHyphens/>
        <w:jc w:val="both"/>
      </w:pPr>
      <w:r>
        <w:t xml:space="preserve">wykonania, jeżeli to będzie konieczne tymczasowych dróg dojazdowych i montażowych, </w:t>
      </w:r>
    </w:p>
    <w:p w14:paraId="193DB76D" w14:textId="77777777" w:rsidR="00E210C8" w:rsidRDefault="001717F6">
      <w:pPr>
        <w:pStyle w:val="Default"/>
        <w:numPr>
          <w:ilvl w:val="0"/>
          <w:numId w:val="50"/>
        </w:numPr>
        <w:suppressAutoHyphens/>
        <w:jc w:val="both"/>
      </w:pPr>
      <w:r>
        <w:t>wykonania i utrzymania oznakowania drogowego związanego z czasową zmianą organizacji ruchu, zgodnie z zatwierdzonym projektem tymczasowej organizacji ruchu,</w:t>
      </w:r>
    </w:p>
    <w:p w14:paraId="6FB27DB4" w14:textId="77777777" w:rsidR="00E210C8" w:rsidRDefault="001717F6">
      <w:pPr>
        <w:pStyle w:val="Default"/>
        <w:numPr>
          <w:ilvl w:val="0"/>
          <w:numId w:val="50"/>
        </w:numPr>
        <w:suppressAutoHyphens/>
        <w:jc w:val="both"/>
      </w:pPr>
      <w:r>
        <w:t>udostępniania terenu budowy w celu wykonania przez zamawiającego badań sprawdzających poprawność robót budowlanych,</w:t>
      </w:r>
    </w:p>
    <w:p w14:paraId="2D8D4991" w14:textId="77777777" w:rsidR="00E210C8" w:rsidRDefault="001717F6">
      <w:pPr>
        <w:pStyle w:val="Default"/>
        <w:numPr>
          <w:ilvl w:val="0"/>
          <w:numId w:val="50"/>
        </w:numPr>
        <w:suppressAutoHyphens/>
        <w:jc w:val="both"/>
      </w:pPr>
      <w:r>
        <w:lastRenderedPageBreak/>
        <w:t>wykonania i zatwierdzenia projektu tymczasowej organizacji ruchu oraz jej utrzymanie w okresie realizacji robót budowlanych- na swój koszt,</w:t>
      </w:r>
    </w:p>
    <w:p w14:paraId="204C1E2A" w14:textId="77777777" w:rsidR="00E210C8" w:rsidRDefault="001717F6">
      <w:pPr>
        <w:pStyle w:val="Default"/>
        <w:numPr>
          <w:ilvl w:val="0"/>
          <w:numId w:val="50"/>
        </w:numPr>
        <w:suppressAutoHyphens/>
        <w:jc w:val="both"/>
      </w:pPr>
      <w:r>
        <w:t>sporządzenia na swój koszt planu bezpieczeństwa i ochrony zdrowia- jeżeli jest wymagany,</w:t>
      </w:r>
    </w:p>
    <w:p w14:paraId="232DE69C" w14:textId="77777777" w:rsidR="00E210C8" w:rsidRDefault="001717F6">
      <w:pPr>
        <w:pStyle w:val="Default"/>
        <w:numPr>
          <w:ilvl w:val="0"/>
          <w:numId w:val="50"/>
        </w:numPr>
        <w:suppressAutoHyphens/>
        <w:jc w:val="both"/>
      </w:pPr>
      <w:r>
        <w:t>geodezyjnego wyznaczenia pasa drogowego na swój koszt.</w:t>
      </w:r>
    </w:p>
    <w:p w14:paraId="32F4AEBD" w14:textId="77777777" w:rsidR="00E210C8" w:rsidRDefault="001717F6">
      <w:pPr>
        <w:pStyle w:val="Default"/>
        <w:numPr>
          <w:ilvl w:val="0"/>
          <w:numId w:val="50"/>
        </w:numPr>
        <w:suppressAutoHyphens/>
        <w:jc w:val="both"/>
        <w:rPr>
          <w:color w:val="auto"/>
        </w:rPr>
      </w:pPr>
      <w:r>
        <w:rPr>
          <w:color w:val="auto"/>
        </w:rPr>
        <w:t>opracowania dokumentacji powykonawczej zawierającej dokumenty poświadczające wykonanie przedmiotu umowy tj. m.in.: geodezyjna dokumentacja powykonawcza, instrukcje obsługi i eksploatacji wbudowanych lub zainstalowanych urządzeń oraz dokumenty gwarancyjne na zastosowane lub wbudowane materiały lub urządzenia – jeżeli dotyczy, protokoły i zaświadczenia z przeprowadzonych przez wykonawcę badań, sprawdzeń oraz protokoły odbioru robót branżowych objętych zamówieniem – jeżeli dotyczy</w:t>
      </w:r>
    </w:p>
    <w:p w14:paraId="6FE047BF" w14:textId="77777777" w:rsidR="00E210C8" w:rsidRDefault="001717F6">
      <w:pPr>
        <w:pStyle w:val="Default"/>
        <w:numPr>
          <w:ilvl w:val="0"/>
          <w:numId w:val="50"/>
        </w:numPr>
        <w:suppressAutoHyphens/>
        <w:jc w:val="both"/>
        <w:rPr>
          <w:color w:val="auto"/>
        </w:rPr>
      </w:pPr>
      <w:r>
        <w:rPr>
          <w:color w:val="auto"/>
        </w:rPr>
        <w:t>zapewnienia obsługi geodezyjnej w trakcie budowy.</w:t>
      </w:r>
    </w:p>
    <w:p w14:paraId="0A2D6858" w14:textId="77777777" w:rsidR="00E210C8" w:rsidRDefault="001717F6">
      <w:pPr>
        <w:pStyle w:val="Akapitzlist4"/>
        <w:widowControl w:val="0"/>
        <w:numPr>
          <w:ilvl w:val="0"/>
          <w:numId w:val="51"/>
        </w:numPr>
        <w:tabs>
          <w:tab w:val="left" w:pos="360"/>
        </w:tabs>
        <w:ind w:left="357" w:hanging="357"/>
        <w:jc w:val="both"/>
        <w:rPr>
          <w:color w:val="000000"/>
        </w:rPr>
      </w:pPr>
      <w:r>
        <w:rPr>
          <w:color w:val="000000"/>
        </w:rPr>
        <w:t>Wykonawca ponosi odpowiedzialność za bezpieczeństwo i higienę pracy na terenie budowy oraz obszarze, który wykorzystywany jest podczas realizacji przedmiotu umowy. Wykonawca zobowiązany jest do wyznaczenia osoby odpowiedzialnej za prowadzenie stałego nadzoru nad wykonawstwem robót budowlanych pod kątem przestrzegania przepisów i zasad BHP, w szczególności, o których mowa w art. 211 ustawy z dnia 26 czerwca 1974r. - Kodeks pracy, w związku z art. 304</w:t>
      </w:r>
      <w:r>
        <w:rPr>
          <w:color w:val="000000"/>
          <w:vertAlign w:val="superscript"/>
        </w:rPr>
        <w:t xml:space="preserve">1 </w:t>
      </w:r>
      <w:r>
        <w:rPr>
          <w:color w:val="000000"/>
        </w:rPr>
        <w:t>k.p</w:t>
      </w:r>
      <w:r>
        <w:rPr>
          <w:rStyle w:val="FontStyle76"/>
          <w:rFonts w:cs="Times New Roman"/>
          <w:color w:val="000000"/>
        </w:rPr>
        <w:t>.</w:t>
      </w:r>
    </w:p>
    <w:p w14:paraId="0B08B87C" w14:textId="77777777" w:rsidR="00E210C8" w:rsidRDefault="001717F6">
      <w:pPr>
        <w:pStyle w:val="Akapitzlist4"/>
        <w:widowControl w:val="0"/>
        <w:numPr>
          <w:ilvl w:val="0"/>
          <w:numId w:val="51"/>
        </w:numPr>
        <w:tabs>
          <w:tab w:val="left" w:pos="0"/>
          <w:tab w:val="left" w:pos="360"/>
        </w:tabs>
        <w:ind w:left="357" w:hanging="357"/>
        <w:jc w:val="both"/>
        <w:rPr>
          <w:color w:val="000000"/>
        </w:rPr>
      </w:pPr>
      <w:r>
        <w:rPr>
          <w:color w:val="000000"/>
        </w:rPr>
        <w:t>Odpowiedzialność wykonawcy za teren budowy rozpoczyna się z dniem przekazania terenu budowy przez zamawiającego i trwa do dnia odbioru końcowego.</w:t>
      </w:r>
    </w:p>
    <w:p w14:paraId="689A2F95" w14:textId="77777777" w:rsidR="00E210C8" w:rsidRDefault="001717F6">
      <w:pPr>
        <w:pStyle w:val="Akapitzlist4"/>
        <w:widowControl w:val="0"/>
        <w:numPr>
          <w:ilvl w:val="0"/>
          <w:numId w:val="51"/>
        </w:numPr>
        <w:tabs>
          <w:tab w:val="left" w:pos="0"/>
          <w:tab w:val="left" w:pos="360"/>
        </w:tabs>
        <w:spacing w:after="120"/>
        <w:ind w:left="357" w:hanging="357"/>
        <w:jc w:val="both"/>
        <w:rPr>
          <w:color w:val="000000"/>
        </w:rPr>
      </w:pPr>
      <w:r>
        <w:rPr>
          <w:color w:val="000000"/>
        </w:rPr>
        <w:t>Wykonawca ma obowiązek umożliwienia wstępu na teren budowy osobom wskazanym przez zamawiającego, a także pracownikom organów Państwowego Nadzoru Budowlanego, do których należy wykonywanie zadań określonych ustawą Prawo Budowlane oraz do udostępnienia im danych i informacji wymaganych na podstawie przepisów tej ustawy.</w:t>
      </w:r>
    </w:p>
    <w:p w14:paraId="7E204C5B" w14:textId="77777777" w:rsidR="00E210C8" w:rsidRDefault="00E210C8">
      <w:pPr>
        <w:pStyle w:val="Tekstpodstawowy35"/>
        <w:spacing w:line="360" w:lineRule="auto"/>
        <w:jc w:val="center"/>
        <w:rPr>
          <w:rFonts w:ascii="Tahoma" w:hAnsi="Tahoma" w:cs="Tahoma"/>
          <w:sz w:val="24"/>
          <w:szCs w:val="24"/>
        </w:rPr>
      </w:pPr>
    </w:p>
    <w:p w14:paraId="381E281C" w14:textId="77777777" w:rsidR="00E210C8" w:rsidRDefault="001717F6">
      <w:pPr>
        <w:pStyle w:val="Tekstpodstawowy35"/>
        <w:spacing w:line="360" w:lineRule="auto"/>
        <w:jc w:val="center"/>
        <w:rPr>
          <w:sz w:val="24"/>
          <w:szCs w:val="24"/>
        </w:rPr>
      </w:pPr>
      <w:r>
        <w:rPr>
          <w:sz w:val="24"/>
          <w:szCs w:val="24"/>
        </w:rPr>
        <w:t>§ 7</w:t>
      </w:r>
    </w:p>
    <w:p w14:paraId="77F5871F" w14:textId="77777777" w:rsidR="00E210C8" w:rsidRDefault="001717F6">
      <w:pPr>
        <w:pStyle w:val="Tekstpodstawowy35"/>
        <w:spacing w:line="360" w:lineRule="auto"/>
        <w:jc w:val="center"/>
        <w:rPr>
          <w:sz w:val="24"/>
          <w:szCs w:val="24"/>
        </w:rPr>
      </w:pPr>
      <w:r>
        <w:rPr>
          <w:sz w:val="24"/>
          <w:szCs w:val="24"/>
        </w:rPr>
        <w:t xml:space="preserve">PRZEDSTAWICIEL ZAMAWIAJĄCEGO </w:t>
      </w:r>
    </w:p>
    <w:p w14:paraId="214D9F02" w14:textId="09AC7B5F" w:rsidR="00E210C8" w:rsidRDefault="001717F6">
      <w:pPr>
        <w:pStyle w:val="Tekstpodstawowy"/>
        <w:numPr>
          <w:ilvl w:val="3"/>
          <w:numId w:val="33"/>
        </w:numPr>
        <w:tabs>
          <w:tab w:val="left" w:pos="426"/>
        </w:tabs>
        <w:ind w:left="426" w:hanging="426"/>
      </w:pPr>
      <w:r>
        <w:t>Uprawnionym do reprezentowania zamawiającego w sprawach związanych</w:t>
      </w:r>
      <w:r w:rsidR="006552AC">
        <w:t xml:space="preserve"> </w:t>
      </w:r>
      <w:r>
        <w:t>z wykonaniem umowy są:</w:t>
      </w:r>
    </w:p>
    <w:p w14:paraId="39D9D530" w14:textId="77777777" w:rsidR="00E210C8" w:rsidRDefault="001717F6">
      <w:pPr>
        <w:pStyle w:val="Tekstpodstawowy"/>
        <w:numPr>
          <w:ilvl w:val="0"/>
          <w:numId w:val="47"/>
        </w:numPr>
        <w:tabs>
          <w:tab w:val="left" w:pos="426"/>
        </w:tabs>
      </w:pPr>
      <w:r>
        <w:t>…………………………nr telefonu………………… adres mailowy ………………</w:t>
      </w:r>
    </w:p>
    <w:p w14:paraId="74D45485" w14:textId="77777777" w:rsidR="00E210C8" w:rsidRDefault="001717F6">
      <w:pPr>
        <w:pStyle w:val="Tekstpodstawowy"/>
        <w:numPr>
          <w:ilvl w:val="0"/>
          <w:numId w:val="47"/>
        </w:numPr>
        <w:tabs>
          <w:tab w:val="left" w:pos="426"/>
        </w:tabs>
      </w:pPr>
      <w:r>
        <w:t>…………………… nr telefonu………………… adres mailowy …………………</w:t>
      </w:r>
    </w:p>
    <w:p w14:paraId="10BB7A77" w14:textId="77777777" w:rsidR="00E210C8" w:rsidRDefault="001717F6">
      <w:pPr>
        <w:pStyle w:val="Tekstpodstawowy"/>
        <w:numPr>
          <w:ilvl w:val="3"/>
          <w:numId w:val="33"/>
        </w:numPr>
        <w:tabs>
          <w:tab w:val="left" w:pos="426"/>
        </w:tabs>
        <w:spacing w:after="120"/>
        <w:ind w:left="426" w:hanging="426"/>
        <w:rPr>
          <w:b/>
          <w:bCs/>
        </w:rPr>
      </w:pPr>
      <w:r>
        <w:t>W celu nadzorowania realizacji przedmiotu umowy zamawiający ustanowił inspektora nadzoru inwestorskiego w osobie: …………………………………………………….....</w:t>
      </w:r>
    </w:p>
    <w:p w14:paraId="06CCFF96" w14:textId="77777777" w:rsidR="00E210C8" w:rsidRDefault="00E210C8" w:rsidP="006552AC">
      <w:pPr>
        <w:spacing w:after="120"/>
        <w:rPr>
          <w:b/>
          <w:bCs/>
        </w:rPr>
      </w:pPr>
    </w:p>
    <w:p w14:paraId="0175CD9A" w14:textId="77777777" w:rsidR="00E210C8" w:rsidRDefault="001717F6">
      <w:pPr>
        <w:spacing w:after="120"/>
        <w:jc w:val="center"/>
        <w:rPr>
          <w:b/>
          <w:bCs/>
        </w:rPr>
      </w:pPr>
      <w:r>
        <w:rPr>
          <w:b/>
          <w:bCs/>
        </w:rPr>
        <w:t>§ 8</w:t>
      </w:r>
    </w:p>
    <w:p w14:paraId="1F5D3196" w14:textId="77777777" w:rsidR="00E210C8" w:rsidRDefault="001717F6">
      <w:pPr>
        <w:jc w:val="center"/>
        <w:rPr>
          <w:b/>
          <w:bCs/>
        </w:rPr>
      </w:pPr>
      <w:r>
        <w:rPr>
          <w:b/>
          <w:bCs/>
        </w:rPr>
        <w:t>TERMIN WYKONANIA</w:t>
      </w:r>
    </w:p>
    <w:p w14:paraId="55441A83" w14:textId="77777777" w:rsidR="00E210C8" w:rsidRDefault="00E210C8">
      <w:pPr>
        <w:tabs>
          <w:tab w:val="left" w:pos="360"/>
          <w:tab w:val="left" w:pos="9940"/>
        </w:tabs>
        <w:jc w:val="both"/>
        <w:rPr>
          <w:color w:val="000000"/>
          <w:sz w:val="16"/>
          <w:szCs w:val="16"/>
        </w:rPr>
      </w:pPr>
    </w:p>
    <w:p w14:paraId="30BA02D2" w14:textId="77777777" w:rsidR="00E210C8" w:rsidRPr="0031467C" w:rsidRDefault="001717F6">
      <w:pPr>
        <w:pStyle w:val="Default"/>
        <w:numPr>
          <w:ilvl w:val="0"/>
          <w:numId w:val="22"/>
        </w:numPr>
        <w:jc w:val="both"/>
        <w:rPr>
          <w:b/>
          <w:color w:val="000000" w:themeColor="text1"/>
        </w:rPr>
      </w:pPr>
      <w:r>
        <w:rPr>
          <w:color w:val="auto"/>
        </w:rPr>
        <w:t xml:space="preserve">Wykonawca zobowiązuje się wykonać przedmiot umowy w terminie </w:t>
      </w:r>
      <w:r w:rsidRPr="0031467C">
        <w:rPr>
          <w:b/>
          <w:bCs/>
          <w:color w:val="000000" w:themeColor="text1"/>
        </w:rPr>
        <w:t>- do 30 czerwca 2020r.</w:t>
      </w:r>
    </w:p>
    <w:p w14:paraId="6B0B11BF" w14:textId="77777777" w:rsidR="00E210C8" w:rsidRDefault="001717F6">
      <w:pPr>
        <w:numPr>
          <w:ilvl w:val="0"/>
          <w:numId w:val="22"/>
        </w:numPr>
        <w:tabs>
          <w:tab w:val="left" w:pos="1440"/>
          <w:tab w:val="left" w:pos="9514"/>
          <w:tab w:val="left" w:pos="9940"/>
        </w:tabs>
        <w:jc w:val="both"/>
      </w:pPr>
      <w:r>
        <w:t>Za dzień wykonania przedmiotu umowy przyjmuje się dzień pisemnego powiadomienia zamawiającego przez wykonawcę o zakończeniu wszystkich robót budowlanych i gotowości do odbioru końcowego. W przypadku, gdy zamawiający nie odebrał przedmiotu umowy uznaje się, że termin wykonania przedmiotu umowy określony w ust. 1 nie został dotrzymany. W takim przypadku, za dzień wykonania przedmiotu umowy przyjmuje się dzień otrzymania przez zamawiającego powiadomienia wykonawcy o usunięciu wszystkich wad stwierdzonych podczas czynności odbiorowych i gotowości do odbioru końcowego.</w:t>
      </w:r>
    </w:p>
    <w:p w14:paraId="22B4B5F6" w14:textId="77777777" w:rsidR="00E210C8" w:rsidRDefault="00E210C8">
      <w:pPr>
        <w:tabs>
          <w:tab w:val="left" w:pos="1440"/>
          <w:tab w:val="left" w:pos="9514"/>
          <w:tab w:val="left" w:pos="9940"/>
        </w:tabs>
        <w:jc w:val="both"/>
        <w:rPr>
          <w:rFonts w:ascii="Tahoma" w:hAnsi="Tahoma" w:cs="Tahoma"/>
        </w:rPr>
      </w:pPr>
    </w:p>
    <w:p w14:paraId="09B575AA" w14:textId="77777777" w:rsidR="00E210C8" w:rsidRDefault="001717F6">
      <w:pPr>
        <w:pStyle w:val="Tekstpodstawowy"/>
        <w:spacing w:line="360" w:lineRule="auto"/>
        <w:jc w:val="center"/>
        <w:rPr>
          <w:b/>
          <w:bCs/>
          <w:color w:val="000000"/>
        </w:rPr>
      </w:pPr>
      <w:r>
        <w:rPr>
          <w:b/>
          <w:bCs/>
          <w:color w:val="000000"/>
        </w:rPr>
        <w:lastRenderedPageBreak/>
        <w:t>§ 9</w:t>
      </w:r>
    </w:p>
    <w:p w14:paraId="116F9F53" w14:textId="77777777" w:rsidR="00E210C8" w:rsidRDefault="001717F6">
      <w:pPr>
        <w:pStyle w:val="Tekstpodstawowy"/>
        <w:spacing w:line="360" w:lineRule="auto"/>
        <w:jc w:val="center"/>
        <w:rPr>
          <w:b/>
          <w:bCs/>
          <w:color w:val="000000"/>
        </w:rPr>
      </w:pPr>
      <w:r>
        <w:rPr>
          <w:b/>
          <w:bCs/>
          <w:color w:val="000000"/>
        </w:rPr>
        <w:t>WYNAGRODZENIE</w:t>
      </w:r>
    </w:p>
    <w:p w14:paraId="023FFF35" w14:textId="77777777" w:rsidR="00E210C8" w:rsidRDefault="001717F6">
      <w:pPr>
        <w:pStyle w:val="Tekstpodstawowy"/>
        <w:numPr>
          <w:ilvl w:val="0"/>
          <w:numId w:val="23"/>
        </w:numPr>
        <w:rPr>
          <w:color w:val="000000"/>
        </w:rPr>
      </w:pPr>
      <w:r>
        <w:rPr>
          <w:color w:val="000000"/>
        </w:rPr>
        <w:t>Z tytułu należytego wykonania przedmiotu umowy zamawiający zapłaci wykonawcy wynagrodzenie w wysokości ………………..…….… zł netto, powiększone o ....... % podatku VAT w kwocie …………………………. zł, co stanowi kwotę …………………………… zł brutto, słownie: ……………………………….……złotych.</w:t>
      </w:r>
    </w:p>
    <w:p w14:paraId="6C2E55BD" w14:textId="77777777" w:rsidR="00E210C8" w:rsidRDefault="001717F6">
      <w:pPr>
        <w:pStyle w:val="Tekstpodstawowy"/>
        <w:numPr>
          <w:ilvl w:val="0"/>
          <w:numId w:val="23"/>
        </w:numPr>
        <w:suppressAutoHyphens/>
        <w:rPr>
          <w:color w:val="000000"/>
        </w:rPr>
      </w:pPr>
      <w:r>
        <w:rPr>
          <w:color w:val="000000"/>
        </w:rPr>
        <w:t>Wynagrodzenie, o którym mowa w ust. 1 jest</w:t>
      </w:r>
      <w:r>
        <w:rPr>
          <w:b/>
          <w:bCs/>
          <w:color w:val="000000"/>
        </w:rPr>
        <w:t xml:space="preserve"> wynagrodzeniem ryczałtowym</w:t>
      </w:r>
      <w:r>
        <w:rPr>
          <w:color w:val="000000"/>
        </w:rPr>
        <w:t>, które nie podlega zmianie w czasie trwania umowy i obejmuje wszelkie koszty związane z wykonaniem umowy. W ramach wynagrodzenia ryczałtowego wykonawca jest zobowiązany do wykonania z należytą starannością wszelkich robót budowlanych i czynności niezbędnych do  kompletnego wykonania przedmiotu umowy. Jednakże za prace niewykonane, w szczególności w przypadku uznania ich za zbędne przez zamawiającego, wynagrodzenie nie należy się i w takim przypadku wynagrodzenie za przedmiot umowy obniżone zostanie o wartość niewykonanych prac i niewbudowanych materiałów.</w:t>
      </w:r>
    </w:p>
    <w:p w14:paraId="489C2A6C" w14:textId="77777777" w:rsidR="00E210C8" w:rsidRDefault="001717F6">
      <w:pPr>
        <w:pStyle w:val="Tekstpodstawowy"/>
        <w:numPr>
          <w:ilvl w:val="0"/>
          <w:numId w:val="23"/>
        </w:numPr>
        <w:suppressAutoHyphens/>
        <w:rPr>
          <w:color w:val="000000"/>
        </w:rPr>
      </w:pPr>
      <w:r>
        <w:rPr>
          <w:color w:val="000000"/>
        </w:rPr>
        <w:t>W przypadku ustawowej zmiany stawki podatku VAT na wykonanie robót lub obiektów objętych niniejszą umową, kwota wynagrodzenia zawierająca podatek od towarów i usług (VAT) zostanie odpowiednio zmieniona aneksem do niniejszej umowy, o ile zmiana stawki będzie miała wpływ na koszty wykonania przedmiotu umowy przez wykonawcę.</w:t>
      </w:r>
    </w:p>
    <w:p w14:paraId="2A145E42" w14:textId="247255C7" w:rsidR="00E210C8" w:rsidRDefault="001717F6">
      <w:pPr>
        <w:pStyle w:val="Tekstpodstawowy"/>
        <w:numPr>
          <w:ilvl w:val="0"/>
          <w:numId w:val="23"/>
        </w:numPr>
        <w:suppressAutoHyphens/>
        <w:rPr>
          <w:color w:val="000000"/>
        </w:rPr>
      </w:pPr>
      <w:r>
        <w:rPr>
          <w:color w:val="000000"/>
        </w:rPr>
        <w:t xml:space="preserve">Cenę poszczególnych elementów robót określa kosztorys ofertowy, stanowiący </w:t>
      </w:r>
      <w:r>
        <w:rPr>
          <w:b/>
          <w:bCs/>
          <w:color w:val="000000"/>
        </w:rPr>
        <w:t xml:space="preserve">załącznik nr </w:t>
      </w:r>
      <w:r w:rsidR="002877D4">
        <w:rPr>
          <w:b/>
          <w:bCs/>
          <w:color w:val="000000"/>
        </w:rPr>
        <w:t>3</w:t>
      </w:r>
      <w:r>
        <w:rPr>
          <w:color w:val="000000"/>
        </w:rPr>
        <w:t xml:space="preserve"> </w:t>
      </w:r>
      <w:r>
        <w:rPr>
          <w:b/>
          <w:bCs/>
          <w:color w:val="000000"/>
        </w:rPr>
        <w:t>do umowy.</w:t>
      </w:r>
      <w:r>
        <w:rPr>
          <w:color w:val="000000"/>
        </w:rPr>
        <w:t xml:space="preserve"> Załączony kosztorys ofertowy nie określa zakresu rzeczowego zobowiązania wykonawcy, ale służy jedynie do obliczenia należnego wynagrodzenia wykonawcy w przypadku odstąpienia od umowy lub rezygnacji zamawiającego z wykonania części przedmiotu umowy.</w:t>
      </w:r>
    </w:p>
    <w:p w14:paraId="6A70C877" w14:textId="77777777" w:rsidR="00E210C8" w:rsidRDefault="001717F6">
      <w:pPr>
        <w:pStyle w:val="Tekstpodstawowy"/>
        <w:numPr>
          <w:ilvl w:val="0"/>
          <w:numId w:val="23"/>
        </w:numPr>
        <w:suppressAutoHyphens/>
        <w:rPr>
          <w:b/>
          <w:bCs/>
          <w:color w:val="000000"/>
        </w:rPr>
      </w:pPr>
      <w:r>
        <w:rPr>
          <w:color w:val="000000"/>
        </w:rPr>
        <w:t>Wykonawca nie może przenosić wierzytelności wynikających z niniejszej umowy na osoby trzecie, ani rozporządzać nimi w jakiejkolwiek prawem przewidzianej formie bez zgody zamawiającego. Bez zgody zamawiającego wykonawca nie może również zawrzeć umowy z osobą trzecią o podstawienie w prawa wierzyciela (art. 518 K.C.), ani dokonywać żadnej innej czynności prawnej rodzącej taki skutek.</w:t>
      </w:r>
    </w:p>
    <w:p w14:paraId="03C769CE" w14:textId="77777777" w:rsidR="00E210C8" w:rsidRDefault="00E210C8">
      <w:pPr>
        <w:pStyle w:val="Tekstpodstawowy"/>
        <w:spacing w:line="360" w:lineRule="auto"/>
        <w:jc w:val="center"/>
        <w:rPr>
          <w:b/>
          <w:bCs/>
        </w:rPr>
      </w:pPr>
    </w:p>
    <w:p w14:paraId="1432BEE2" w14:textId="77777777" w:rsidR="00E210C8" w:rsidRDefault="001717F6">
      <w:pPr>
        <w:pStyle w:val="Tekstpodstawowy"/>
        <w:spacing w:line="360" w:lineRule="auto"/>
        <w:jc w:val="center"/>
        <w:rPr>
          <w:b/>
          <w:bCs/>
        </w:rPr>
      </w:pPr>
      <w:r>
        <w:rPr>
          <w:b/>
          <w:bCs/>
        </w:rPr>
        <w:t>§ 10</w:t>
      </w:r>
    </w:p>
    <w:p w14:paraId="79D19CAB" w14:textId="77777777" w:rsidR="00E210C8" w:rsidRDefault="001717F6">
      <w:pPr>
        <w:pStyle w:val="Tekstpodstawowy"/>
        <w:spacing w:line="360" w:lineRule="auto"/>
        <w:jc w:val="center"/>
        <w:rPr>
          <w:b/>
          <w:bCs/>
        </w:rPr>
      </w:pPr>
      <w:r>
        <w:rPr>
          <w:b/>
          <w:bCs/>
        </w:rPr>
        <w:t>ROZLICZENIE I TERMINY PŁATNOŚCI</w:t>
      </w:r>
    </w:p>
    <w:p w14:paraId="797451A4" w14:textId="77777777" w:rsidR="00E210C8" w:rsidRDefault="001717F6">
      <w:pPr>
        <w:numPr>
          <w:ilvl w:val="0"/>
          <w:numId w:val="63"/>
        </w:numPr>
        <w:tabs>
          <w:tab w:val="clear" w:pos="720"/>
          <w:tab w:val="left" w:pos="426"/>
        </w:tabs>
        <w:ind w:left="426" w:hanging="426"/>
        <w:jc w:val="both"/>
      </w:pPr>
      <w:r>
        <w:t xml:space="preserve">Wynagrodzenie płatne </w:t>
      </w:r>
      <w:r w:rsidRPr="0031467C">
        <w:rPr>
          <w:color w:val="000000" w:themeColor="text1"/>
        </w:rPr>
        <w:t xml:space="preserve">będzie 2 fakturami częściowymi i fakturą końcową. </w:t>
      </w:r>
      <w:r>
        <w:t xml:space="preserve">Zakresy rzeczowe i finansowe zawarte są w załączonym harmonogramie rzeczowo-finansowym. </w:t>
      </w:r>
    </w:p>
    <w:p w14:paraId="7E6CF4CA" w14:textId="77777777" w:rsidR="00E210C8" w:rsidRDefault="001717F6">
      <w:pPr>
        <w:numPr>
          <w:ilvl w:val="0"/>
          <w:numId w:val="63"/>
        </w:numPr>
        <w:tabs>
          <w:tab w:val="clear" w:pos="720"/>
          <w:tab w:val="left" w:pos="426"/>
        </w:tabs>
        <w:ind w:left="426" w:hanging="426"/>
        <w:jc w:val="both"/>
      </w:pPr>
      <w:r>
        <w:t>Fakturami częściowymi można opłacić nie więcej niż 60% wartości całości robót.</w:t>
      </w:r>
    </w:p>
    <w:p w14:paraId="34F7DF19" w14:textId="77777777" w:rsidR="00E210C8" w:rsidRDefault="001717F6">
      <w:pPr>
        <w:numPr>
          <w:ilvl w:val="0"/>
          <w:numId w:val="63"/>
        </w:numPr>
        <w:tabs>
          <w:tab w:val="clear" w:pos="720"/>
          <w:tab w:val="left" w:pos="426"/>
        </w:tabs>
        <w:ind w:left="426" w:hanging="426"/>
        <w:jc w:val="both"/>
      </w:pPr>
      <w:r>
        <w:t>Podstawą wystawienia faktury częściowej jest podpisany, bez uwag, przez zamawiającego protokół odbioru częściowego wraz z potwierdzeniem przez inspektorów nadzoru wykonania części robót zgodnych z harmonogramem rzeczowo-finansowym.</w:t>
      </w:r>
    </w:p>
    <w:p w14:paraId="24368359" w14:textId="77777777" w:rsidR="00E210C8" w:rsidRDefault="001717F6">
      <w:pPr>
        <w:numPr>
          <w:ilvl w:val="0"/>
          <w:numId w:val="63"/>
        </w:numPr>
        <w:tabs>
          <w:tab w:val="clear" w:pos="720"/>
          <w:tab w:val="left" w:pos="426"/>
        </w:tabs>
        <w:ind w:left="426" w:hanging="426"/>
        <w:jc w:val="both"/>
      </w:pPr>
      <w:r>
        <w:t>Podstawą wystawienia faktury końcowej jest podpisany, bez uwag, przez zamawiającego protokół odbioru końcowego robót budowlanych i złożenie pisemnego oświadczenia wykonawcy o wykonaniu robót budowlanych stanowiących przedmiot umowy samodzielnie.</w:t>
      </w:r>
    </w:p>
    <w:p w14:paraId="5A59A8D3" w14:textId="77777777" w:rsidR="00E210C8" w:rsidRDefault="001717F6">
      <w:pPr>
        <w:numPr>
          <w:ilvl w:val="0"/>
          <w:numId w:val="63"/>
        </w:numPr>
        <w:tabs>
          <w:tab w:val="clear" w:pos="720"/>
          <w:tab w:val="left" w:pos="426"/>
        </w:tabs>
        <w:ind w:left="426" w:hanging="426"/>
        <w:jc w:val="both"/>
      </w:pPr>
      <w:r>
        <w:t>W przypadku braku dokumentów, o których mowa w ust. 3 i ust. 4, faktura zostanie zwrócona wykonawcy, bez obowiązku po stronie zamawiającego zapłaty odsetek za okres w którym wykonawca dostarczy wymagane dokumenty wraz z wystawioną fakturą.</w:t>
      </w:r>
    </w:p>
    <w:p w14:paraId="3CAE8909" w14:textId="77777777" w:rsidR="00E210C8" w:rsidRDefault="001717F6">
      <w:pPr>
        <w:numPr>
          <w:ilvl w:val="0"/>
          <w:numId w:val="63"/>
        </w:numPr>
        <w:tabs>
          <w:tab w:val="clear" w:pos="720"/>
          <w:tab w:val="left" w:pos="426"/>
        </w:tabs>
        <w:ind w:left="426" w:hanging="426"/>
        <w:jc w:val="both"/>
      </w:pPr>
      <w:r>
        <w:t xml:space="preserve">Zamawiający ma obowiązek zapłaty wystawionej faktury przelewem na rachunek bankowy podany w fakturze, w terminie 21 dni licząc od daty doręczenia prawidłowo wystawionej faktury VAT do siedziby zamawiającego. </w:t>
      </w:r>
    </w:p>
    <w:p w14:paraId="0ECBE4B5" w14:textId="77777777" w:rsidR="00E210C8" w:rsidRDefault="001717F6">
      <w:pPr>
        <w:numPr>
          <w:ilvl w:val="0"/>
          <w:numId w:val="63"/>
        </w:numPr>
        <w:tabs>
          <w:tab w:val="clear" w:pos="720"/>
          <w:tab w:val="left" w:pos="426"/>
        </w:tabs>
        <w:ind w:left="426" w:hanging="426"/>
        <w:jc w:val="both"/>
      </w:pPr>
      <w:r>
        <w:t>Zapłatę uznaje się za dokonaną w dniu obciążenia rachunku bankowego zamawiającego.</w:t>
      </w:r>
    </w:p>
    <w:p w14:paraId="3F119D57" w14:textId="77777777" w:rsidR="00E210C8" w:rsidRDefault="00E210C8">
      <w:pPr>
        <w:jc w:val="both"/>
      </w:pPr>
    </w:p>
    <w:p w14:paraId="21CDE52E" w14:textId="77777777" w:rsidR="00E210C8" w:rsidRDefault="001717F6">
      <w:pPr>
        <w:pStyle w:val="Tekstpodstawowy21"/>
        <w:tabs>
          <w:tab w:val="left" w:pos="0"/>
        </w:tabs>
        <w:ind w:left="283" w:right="23"/>
        <w:jc w:val="center"/>
        <w:rPr>
          <w:b/>
          <w:bCs/>
          <w:color w:val="auto"/>
        </w:rPr>
      </w:pPr>
      <w:r>
        <w:rPr>
          <w:b/>
          <w:bCs/>
          <w:color w:val="auto"/>
        </w:rPr>
        <w:lastRenderedPageBreak/>
        <w:t>§ 11</w:t>
      </w:r>
    </w:p>
    <w:p w14:paraId="72DDCFA1" w14:textId="77777777" w:rsidR="00E210C8" w:rsidRDefault="001717F6">
      <w:pPr>
        <w:pStyle w:val="Tekstpodstawowy21"/>
        <w:tabs>
          <w:tab w:val="left" w:pos="0"/>
        </w:tabs>
        <w:ind w:left="283" w:right="23"/>
        <w:jc w:val="center"/>
        <w:rPr>
          <w:b/>
          <w:bCs/>
          <w:color w:val="auto"/>
        </w:rPr>
      </w:pPr>
      <w:r>
        <w:rPr>
          <w:b/>
          <w:bCs/>
          <w:color w:val="auto"/>
        </w:rPr>
        <w:t xml:space="preserve">ODBIORY </w:t>
      </w:r>
    </w:p>
    <w:p w14:paraId="42733CFD" w14:textId="77777777" w:rsidR="00E210C8" w:rsidRDefault="001717F6">
      <w:pPr>
        <w:pStyle w:val="Tekstpodstawowy"/>
        <w:numPr>
          <w:ilvl w:val="0"/>
          <w:numId w:val="25"/>
        </w:numPr>
        <w:tabs>
          <w:tab w:val="left" w:pos="360"/>
        </w:tabs>
      </w:pPr>
      <w:r>
        <w:t>Roboty zanikające i ulegające zakryciu podlegają odbiorom niezwłocznie, jednak nie później niż w terminie 3 dni roboczych od dnia zgłoszenia przez wykonawcę gotowości do ich odbioru wpisem w dzienniku budowy i poinformowania właściwego inspektora nadzoru inwestorskiego. W przypadku nie przystąpienia w powyższym terminie przez zamawiającego lub inspektora nadzoru inwestorskiego do odbioru robót zanikających lub ulegających zakryciu,  wykonawca upoważniony jest do jednostronnego odbioru tych robót oraz zobowiązany jest do niezwłocznego poinformowania o tym fakcie zamawiającego.</w:t>
      </w:r>
    </w:p>
    <w:p w14:paraId="59F78628" w14:textId="77777777" w:rsidR="00E210C8" w:rsidRDefault="001717F6">
      <w:pPr>
        <w:pStyle w:val="Tekstpodstawowy"/>
        <w:numPr>
          <w:ilvl w:val="0"/>
          <w:numId w:val="25"/>
        </w:numPr>
        <w:tabs>
          <w:tab w:val="left" w:pos="360"/>
        </w:tabs>
      </w:pPr>
      <w:r>
        <w:t>Jeżeli wykonawca nie dopełni obowiązku poinformowania inspektora nadzoru inwestorskiego i zakryje roboty ulegające zakryciu i zanikające, na żądanie zamawiającego lub właściwego inspektora nadzoru inwestorskiego zobowiązany jest na koszt własny odkryć roboty lub wykonać otwory niezbędne do zbadania robót, a następnie przywrócić roboty do stanu poprzedniego.</w:t>
      </w:r>
    </w:p>
    <w:p w14:paraId="07E29AFB" w14:textId="77777777" w:rsidR="00E210C8" w:rsidRDefault="001717F6">
      <w:pPr>
        <w:pStyle w:val="Tekstpodstawowy"/>
        <w:numPr>
          <w:ilvl w:val="0"/>
          <w:numId w:val="25"/>
        </w:numPr>
      </w:pPr>
      <w:r>
        <w:t>Odbiór robót ulegających zakryciu lub zanikających następuje odpowiednim wpisem do dziennika budowy lub na podstawie protokołu odbioru robót podpisanego przez właściwego inspektora nadzoru oraz kierownika budowy.</w:t>
      </w:r>
    </w:p>
    <w:p w14:paraId="1B60389F" w14:textId="77777777" w:rsidR="00E210C8" w:rsidRDefault="001717F6">
      <w:pPr>
        <w:pStyle w:val="Tekstpodstawowy"/>
        <w:numPr>
          <w:ilvl w:val="0"/>
          <w:numId w:val="25"/>
        </w:numPr>
        <w:tabs>
          <w:tab w:val="left" w:pos="360"/>
        </w:tabs>
      </w:pPr>
      <w:r>
        <w:t xml:space="preserve">Przystąpienie do odbioru końcowego przedmiotu umowy nastąpi niezwłocznie, jednak nie później niż w terminie </w:t>
      </w:r>
      <w:r>
        <w:rPr>
          <w:b/>
          <w:bCs/>
        </w:rPr>
        <w:t>14 dni</w:t>
      </w:r>
      <w:r>
        <w:t xml:space="preserve"> roboczych od dnia otrzymania przez zamawiającego powiadomienia o gotowości do odbioru końcowego. Zamawiający wyznacza termin rozpoczęcia procesu odbioru końcowego. W czynnościach odbioru będą brali udział w szczególności przedstawiciele zamawiającego, inspektorzy nadzoru oraz kierownik budowy i  przedstawiciel wykonawcy.</w:t>
      </w:r>
      <w:r>
        <w:rPr>
          <w:rFonts w:ascii="Tahoma" w:hAnsi="Tahoma" w:cs="Tahoma"/>
        </w:rPr>
        <w:t xml:space="preserve"> </w:t>
      </w:r>
      <w:r>
        <w:rPr>
          <w:rFonts w:ascii="Tahoma" w:hAnsi="Tahoma" w:cs="Tahoma"/>
        </w:rPr>
        <w:tab/>
      </w:r>
    </w:p>
    <w:p w14:paraId="5568F065" w14:textId="77777777" w:rsidR="00E210C8" w:rsidRDefault="001717F6">
      <w:pPr>
        <w:pStyle w:val="Tekstpodstawowy"/>
        <w:numPr>
          <w:ilvl w:val="0"/>
          <w:numId w:val="25"/>
        </w:numPr>
        <w:tabs>
          <w:tab w:val="left" w:pos="360"/>
        </w:tabs>
      </w:pPr>
      <w:r>
        <w:t>Wykonawca jest zobowiązany do powiadomienia, o którym mowa w ust. 4 dołączyć:</w:t>
      </w:r>
    </w:p>
    <w:p w14:paraId="35DB3B38" w14:textId="77777777" w:rsidR="00E210C8" w:rsidRDefault="001717F6">
      <w:pPr>
        <w:pStyle w:val="Tekstpodstawowy"/>
        <w:numPr>
          <w:ilvl w:val="0"/>
          <w:numId w:val="28"/>
        </w:numPr>
        <w:tabs>
          <w:tab w:val="left" w:pos="360"/>
        </w:tabs>
      </w:pPr>
      <w:r>
        <w:t xml:space="preserve">wypełniony dziennik budowy, w którym inspektorzy nadzoru inwestorskiego –potwierdzili zakończenie wszystkich robót budowlanych,  </w:t>
      </w:r>
    </w:p>
    <w:p w14:paraId="367B95BB" w14:textId="77777777" w:rsidR="00E210C8" w:rsidRDefault="001717F6">
      <w:pPr>
        <w:numPr>
          <w:ilvl w:val="0"/>
          <w:numId w:val="28"/>
        </w:numPr>
        <w:tabs>
          <w:tab w:val="left" w:pos="360"/>
        </w:tabs>
        <w:jc w:val="both"/>
      </w:pPr>
      <w:r>
        <w:t>powykonawczą inwentaryzację geodezyjną,</w:t>
      </w:r>
    </w:p>
    <w:p w14:paraId="3E2BFE3A" w14:textId="77777777" w:rsidR="00E210C8" w:rsidRDefault="001717F6">
      <w:pPr>
        <w:pStyle w:val="Akapitzlist"/>
        <w:numPr>
          <w:ilvl w:val="0"/>
          <w:numId w:val="28"/>
        </w:numPr>
        <w:jc w:val="both"/>
      </w:pPr>
      <w:r>
        <w:t>dokumentację powykonawczą wraz z naniesionymi zmianami dokonanymi w trakcie budowy, potwierdzonymi przez kierownika budowy, inspektora nadzoru i projektanta – jeżeli takie wystąpiły,</w:t>
      </w:r>
    </w:p>
    <w:p w14:paraId="38C4C200" w14:textId="77777777" w:rsidR="00E210C8" w:rsidRDefault="001717F6">
      <w:pPr>
        <w:pStyle w:val="Tekstpodstawowy"/>
        <w:numPr>
          <w:ilvl w:val="0"/>
          <w:numId w:val="28"/>
        </w:numPr>
        <w:tabs>
          <w:tab w:val="left" w:pos="360"/>
        </w:tabs>
      </w:pPr>
      <w:r>
        <w:t>instrukcje obsługi i eksploatacji wbudowanych lub zainstalowanych urządzeń oraz dokumenty gwarancyjne na zastosowane lub wbudowane materiały lub urządzenia – jeżeli dotyczy,</w:t>
      </w:r>
    </w:p>
    <w:p w14:paraId="6F53460D" w14:textId="77777777" w:rsidR="00E210C8" w:rsidRDefault="001717F6">
      <w:pPr>
        <w:numPr>
          <w:ilvl w:val="0"/>
          <w:numId w:val="28"/>
        </w:numPr>
        <w:tabs>
          <w:tab w:val="left" w:pos="360"/>
        </w:tabs>
        <w:jc w:val="both"/>
      </w:pPr>
      <w:r>
        <w:t>wymagane dokumenty, protokoły i zaświadczenia z przeprowadzonych przez wykonawcę badań, sprawdzeń oraz protokoły odbioru robót branżowych objętych zamówieniem – jeżeli dotyczy,</w:t>
      </w:r>
    </w:p>
    <w:p w14:paraId="68B34892" w14:textId="77777777" w:rsidR="00E210C8" w:rsidRDefault="001717F6">
      <w:pPr>
        <w:pStyle w:val="Tekstpodstawowy"/>
        <w:numPr>
          <w:ilvl w:val="0"/>
          <w:numId w:val="28"/>
        </w:numPr>
        <w:tabs>
          <w:tab w:val="left" w:pos="360"/>
        </w:tabs>
      </w:pPr>
      <w:r>
        <w:t>oświadczenie kierownika budowy o zgodności wykonania obiektu z projektem budowlanym, obowiązującymi przepisami, o doprowadzeniu do należytego stanu i porządku terenu budowy, a także w razie korzystania z sąsiedniej nieruchomości, o właściwym zagospodarowaniu terenów przyległych z projektem budowlanym - w przypadku zakończenia wszystkich robót budowlanych.</w:t>
      </w:r>
    </w:p>
    <w:p w14:paraId="40F3FFF3" w14:textId="77777777" w:rsidR="00E210C8" w:rsidRDefault="001717F6">
      <w:pPr>
        <w:pStyle w:val="Tekstpodstawowy"/>
        <w:tabs>
          <w:tab w:val="left" w:pos="426"/>
        </w:tabs>
        <w:ind w:left="360"/>
        <w:rPr>
          <w:b/>
          <w:bCs/>
        </w:rPr>
      </w:pPr>
      <w:r>
        <w:rPr>
          <w:b/>
          <w:bCs/>
        </w:rPr>
        <w:t>Brak jakiegokolwiek dokumentu lub stwierdzenie jego wady skutkuje bezskutecznością zawiadomienia o gotowości do odbioru końcowego.</w:t>
      </w:r>
    </w:p>
    <w:p w14:paraId="6BAEF13B" w14:textId="77777777" w:rsidR="00E210C8" w:rsidRDefault="001717F6">
      <w:pPr>
        <w:pStyle w:val="Tekstpodstawowy"/>
        <w:numPr>
          <w:ilvl w:val="0"/>
          <w:numId w:val="52"/>
        </w:numPr>
      </w:pPr>
      <w:r>
        <w:t xml:space="preserve">Zamawiający zakończy czynności odbioru końcowego w terminie 14 dni od dnia przystąpienia do odbioru końcowego. </w:t>
      </w:r>
    </w:p>
    <w:p w14:paraId="31694A1D" w14:textId="77777777" w:rsidR="00E210C8" w:rsidRDefault="001717F6">
      <w:pPr>
        <w:pStyle w:val="Tekstpodstawowy"/>
        <w:numPr>
          <w:ilvl w:val="0"/>
          <w:numId w:val="52"/>
        </w:numPr>
      </w:pPr>
      <w:r>
        <w:t xml:space="preserve">Z czynności odbioru końcowego wykonawca sporządza protokół zawierający ustalenia dokonane w toku odbioru. </w:t>
      </w:r>
    </w:p>
    <w:p w14:paraId="2F4D00BF" w14:textId="77777777" w:rsidR="00E210C8" w:rsidRDefault="001717F6">
      <w:pPr>
        <w:pStyle w:val="Tekstpodstawowy"/>
        <w:numPr>
          <w:ilvl w:val="0"/>
          <w:numId w:val="52"/>
        </w:numPr>
      </w:pPr>
      <w:r>
        <w:t>Odbiór końcowy następuje na podstawie protokołu odbioru robót podpisanego przez zamawiającego i właściwych inspektorów nadzoru.</w:t>
      </w:r>
    </w:p>
    <w:p w14:paraId="38225A6E" w14:textId="77777777" w:rsidR="00E210C8" w:rsidRDefault="001717F6">
      <w:pPr>
        <w:pStyle w:val="Tekstpodstawowy"/>
        <w:numPr>
          <w:ilvl w:val="0"/>
          <w:numId w:val="52"/>
        </w:numPr>
      </w:pPr>
      <w:r>
        <w:t>Jeżeli w toku czynności odbioru zostaną stwierdzone wady to zamawiającemu przysługują następujące uprawnienia:</w:t>
      </w:r>
    </w:p>
    <w:p w14:paraId="18F40CE6" w14:textId="77777777" w:rsidR="00E210C8" w:rsidRDefault="001717F6">
      <w:pPr>
        <w:pStyle w:val="Tekstpodstawowy"/>
        <w:numPr>
          <w:ilvl w:val="0"/>
          <w:numId w:val="26"/>
        </w:numPr>
        <w:tabs>
          <w:tab w:val="clear" w:pos="720"/>
          <w:tab w:val="left" w:pos="2443"/>
        </w:tabs>
      </w:pPr>
      <w:r>
        <w:lastRenderedPageBreak/>
        <w:t>jeżeli wady nie nadają się do usunięcia to:</w:t>
      </w:r>
    </w:p>
    <w:p w14:paraId="659F8C59" w14:textId="77777777" w:rsidR="00E210C8" w:rsidRDefault="001717F6">
      <w:pPr>
        <w:pStyle w:val="Tekstpodstawowy"/>
        <w:numPr>
          <w:ilvl w:val="0"/>
          <w:numId w:val="35"/>
        </w:numPr>
        <w:tabs>
          <w:tab w:val="left" w:pos="993"/>
        </w:tabs>
        <w:ind w:left="993" w:hanging="284"/>
      </w:pPr>
      <w:r>
        <w:t>jeżeli umożliwiają one użytkowanie przedmiotu umowy zgodnie z przeznaczeniem, zamawiający może odebrać przedmiot odbioru i obniżyć odpowiednio wynagrodzenie wykonawcy,</w:t>
      </w:r>
    </w:p>
    <w:p w14:paraId="34D82666" w14:textId="77777777" w:rsidR="00E210C8" w:rsidRDefault="001717F6">
      <w:pPr>
        <w:pStyle w:val="Tekstpodstawowy"/>
        <w:numPr>
          <w:ilvl w:val="0"/>
          <w:numId w:val="35"/>
        </w:numPr>
        <w:tabs>
          <w:tab w:val="left" w:pos="993"/>
        </w:tabs>
        <w:ind w:left="993" w:hanging="284"/>
      </w:pPr>
      <w:r>
        <w:t xml:space="preserve">jeżeli uniemożliwiają użytkowanie przedmiotu umowy zgodnie z przeznaczeniem, zamawiający może odstąpić od umowy lub żądać wykonania przedmiotu umowy po raz drugi na koszt wykonawcy, </w:t>
      </w:r>
    </w:p>
    <w:p w14:paraId="6345D864" w14:textId="77777777" w:rsidR="00E210C8" w:rsidRDefault="001717F6">
      <w:pPr>
        <w:pStyle w:val="Tekstpodstawowy"/>
        <w:numPr>
          <w:ilvl w:val="0"/>
          <w:numId w:val="26"/>
        </w:numPr>
        <w:tabs>
          <w:tab w:val="clear" w:pos="720"/>
          <w:tab w:val="left" w:pos="2443"/>
        </w:tabs>
      </w:pPr>
      <w:r>
        <w:t>jeżeli wady nadają się do usunięcia to zamawiający może:</w:t>
      </w:r>
    </w:p>
    <w:p w14:paraId="098B5D28" w14:textId="77777777" w:rsidR="00E210C8" w:rsidRDefault="001717F6">
      <w:pPr>
        <w:pStyle w:val="Tekstpodstawowy"/>
        <w:numPr>
          <w:ilvl w:val="0"/>
          <w:numId w:val="36"/>
        </w:numPr>
        <w:tabs>
          <w:tab w:val="left" w:pos="993"/>
        </w:tabs>
        <w:ind w:left="993" w:hanging="284"/>
      </w:pPr>
      <w:r>
        <w:t>odmówić odbioru do czasu usunięcia wad; w przypadku odmowy odbioru, zamawiający określa w protokole powód nie odebrania robót i termin usunięcia wad lub</w:t>
      </w:r>
    </w:p>
    <w:p w14:paraId="42817F6E" w14:textId="77777777" w:rsidR="00E210C8" w:rsidRDefault="001717F6">
      <w:pPr>
        <w:pStyle w:val="Tekstpodstawowy"/>
        <w:numPr>
          <w:ilvl w:val="0"/>
          <w:numId w:val="36"/>
        </w:numPr>
        <w:tabs>
          <w:tab w:val="left" w:pos="993"/>
        </w:tabs>
        <w:ind w:left="993" w:hanging="284"/>
      </w:pPr>
      <w:r>
        <w:t>dokonać odbioru i wyznaczyć termin usunięcia wad.</w:t>
      </w:r>
    </w:p>
    <w:p w14:paraId="7D0265C4" w14:textId="77777777" w:rsidR="00E210C8" w:rsidRDefault="001717F6">
      <w:pPr>
        <w:pStyle w:val="Tekstpodstawowy"/>
        <w:numPr>
          <w:ilvl w:val="0"/>
          <w:numId w:val="52"/>
        </w:numPr>
      </w:pPr>
      <w:r>
        <w:t>Wykonawca jest zobowiązany do pisemnego zawiadomienia zamawiającego o usunięciu wad stwierdzonych w trakcie odbioru. Odbiór zgłoszonych robót po usunięciu wad nastąpi niezwłocznie, jednak nie później niż w terminie 5 dni</w:t>
      </w:r>
      <w:r>
        <w:rPr>
          <w:b/>
          <w:bCs/>
        </w:rPr>
        <w:t xml:space="preserve"> </w:t>
      </w:r>
      <w:r>
        <w:t>od daty otrzymania zawiadomienia. W czynnościach odbioru będą brali udział w szczególności przedstawiciele zamawiającego, inspektorzy nadzoru oraz kierownik budowy, przedstawiciel wykonawcy.</w:t>
      </w:r>
    </w:p>
    <w:p w14:paraId="600702FE" w14:textId="77777777" w:rsidR="00E210C8" w:rsidRDefault="001717F6">
      <w:pPr>
        <w:pStyle w:val="Tekstpodstawowy"/>
        <w:numPr>
          <w:ilvl w:val="0"/>
          <w:numId w:val="52"/>
        </w:numPr>
      </w:pPr>
      <w:r>
        <w:t xml:space="preserve">Z czynności odbioru usunięcia wad wykonawca sporządza protokół zawierający ustalenia dokonane w toku odbioru. </w:t>
      </w:r>
    </w:p>
    <w:p w14:paraId="080AAE9B" w14:textId="260D7477" w:rsidR="00E210C8" w:rsidRDefault="001717F6">
      <w:pPr>
        <w:pStyle w:val="Tekstpodstawowy"/>
        <w:numPr>
          <w:ilvl w:val="0"/>
          <w:numId w:val="52"/>
        </w:numPr>
        <w:tabs>
          <w:tab w:val="left" w:pos="2443"/>
        </w:tabs>
        <w:rPr>
          <w:color w:val="FF0000"/>
        </w:rPr>
      </w:pPr>
      <w:r>
        <w:t>Nie usunięcie wad w wyznaczonym terminie spowoduje zlecenie ich wykonania na rachunek i koszt wykonawcy.</w:t>
      </w:r>
    </w:p>
    <w:p w14:paraId="1CD92C1B" w14:textId="77777777" w:rsidR="00E210C8" w:rsidRDefault="00E210C8">
      <w:pPr>
        <w:pStyle w:val="Tekstpodstawowy"/>
        <w:spacing w:line="360" w:lineRule="auto"/>
        <w:jc w:val="center"/>
        <w:rPr>
          <w:b/>
          <w:bCs/>
        </w:rPr>
      </w:pPr>
    </w:p>
    <w:p w14:paraId="527DB956" w14:textId="77777777" w:rsidR="00E210C8" w:rsidRDefault="001717F6">
      <w:pPr>
        <w:pStyle w:val="Tekstpodstawowy"/>
        <w:spacing w:line="360" w:lineRule="auto"/>
        <w:jc w:val="center"/>
        <w:rPr>
          <w:b/>
          <w:bCs/>
        </w:rPr>
      </w:pPr>
      <w:r>
        <w:rPr>
          <w:b/>
          <w:bCs/>
        </w:rPr>
        <w:t>§ 12</w:t>
      </w:r>
    </w:p>
    <w:p w14:paraId="3C3BF48E" w14:textId="77777777" w:rsidR="00E210C8" w:rsidRDefault="001717F6">
      <w:pPr>
        <w:jc w:val="center"/>
        <w:rPr>
          <w:b/>
          <w:bCs/>
        </w:rPr>
      </w:pPr>
      <w:r>
        <w:rPr>
          <w:b/>
          <w:bCs/>
        </w:rPr>
        <w:t>RĘKOJMIA ZA WADY I GWARANCJA JAKOŚCI</w:t>
      </w:r>
    </w:p>
    <w:p w14:paraId="6321BD08" w14:textId="77777777" w:rsidR="00E210C8" w:rsidRDefault="00E210C8">
      <w:pPr>
        <w:jc w:val="center"/>
        <w:rPr>
          <w:b/>
          <w:bCs/>
          <w:sz w:val="16"/>
          <w:szCs w:val="16"/>
        </w:rPr>
      </w:pPr>
    </w:p>
    <w:p w14:paraId="205DC6C2" w14:textId="77777777" w:rsidR="00E210C8" w:rsidRDefault="001717F6">
      <w:pPr>
        <w:pStyle w:val="Tekstpodstawowy35"/>
        <w:numPr>
          <w:ilvl w:val="0"/>
          <w:numId w:val="27"/>
        </w:numPr>
        <w:tabs>
          <w:tab w:val="left" w:pos="1440"/>
        </w:tabs>
        <w:rPr>
          <w:b w:val="0"/>
          <w:bCs w:val="0"/>
          <w:sz w:val="24"/>
          <w:szCs w:val="24"/>
        </w:rPr>
      </w:pPr>
      <w:r>
        <w:rPr>
          <w:b w:val="0"/>
          <w:bCs w:val="0"/>
          <w:sz w:val="24"/>
          <w:szCs w:val="24"/>
        </w:rPr>
        <w:t xml:space="preserve">Strony postanawiają, że odpowiedzialność wykonawcy z tytułu rękojmi za wady przedmiotu umowy wynosi </w:t>
      </w:r>
      <w:r>
        <w:rPr>
          <w:sz w:val="24"/>
          <w:szCs w:val="24"/>
        </w:rPr>
        <w:t xml:space="preserve">36 miesięcy </w:t>
      </w:r>
      <w:r>
        <w:rPr>
          <w:b w:val="0"/>
          <w:bCs w:val="0"/>
          <w:sz w:val="24"/>
          <w:szCs w:val="24"/>
        </w:rPr>
        <w:t>licząc od dnia odbioru przedmiotu umowy.</w:t>
      </w:r>
    </w:p>
    <w:p w14:paraId="489EB4B4" w14:textId="77777777" w:rsidR="00E210C8" w:rsidRDefault="001717F6">
      <w:pPr>
        <w:pStyle w:val="Tekstpodstawowy35"/>
        <w:numPr>
          <w:ilvl w:val="0"/>
          <w:numId w:val="27"/>
        </w:numPr>
        <w:tabs>
          <w:tab w:val="left" w:pos="1440"/>
        </w:tabs>
        <w:rPr>
          <w:b w:val="0"/>
          <w:bCs w:val="0"/>
          <w:color w:val="000000"/>
          <w:sz w:val="24"/>
          <w:szCs w:val="24"/>
        </w:rPr>
      </w:pPr>
      <w:r>
        <w:rPr>
          <w:b w:val="0"/>
          <w:bCs w:val="0"/>
          <w:color w:val="000000"/>
          <w:sz w:val="24"/>
          <w:szCs w:val="24"/>
        </w:rPr>
        <w:t xml:space="preserve">Zamawiający może dochodzić roszczeń z tytułu rękojmi za wady także po terminie określonym w ust. 1, jeżeli reklamował wadę przed upływem tego terminu. </w:t>
      </w:r>
    </w:p>
    <w:p w14:paraId="0B872806" w14:textId="77777777" w:rsidR="00E210C8" w:rsidRDefault="001717F6">
      <w:pPr>
        <w:pStyle w:val="Tekstpodstawowy"/>
        <w:numPr>
          <w:ilvl w:val="0"/>
          <w:numId w:val="27"/>
        </w:numPr>
        <w:rPr>
          <w:color w:val="000000"/>
        </w:rPr>
      </w:pPr>
      <w:r>
        <w:rPr>
          <w:color w:val="000000"/>
        </w:rPr>
        <w:t>Zamawiający zgłasza wykonawcy wykrycie wady, jednocześnie określa termin i miejsce oględzin koniecznych do określenia wady i sposobu jej usunięcia. Jeżeli wykonawca nie zgłasza się w terminie określonym przez zamawiającego, zamawiający jednostronnie określa sposób usunięcia wady.</w:t>
      </w:r>
    </w:p>
    <w:p w14:paraId="5B171E5B" w14:textId="77777777" w:rsidR="00E210C8" w:rsidRDefault="001717F6">
      <w:pPr>
        <w:pStyle w:val="Tekstpodstawowy35"/>
        <w:numPr>
          <w:ilvl w:val="0"/>
          <w:numId w:val="27"/>
        </w:numPr>
        <w:tabs>
          <w:tab w:val="left" w:pos="1440"/>
        </w:tabs>
        <w:rPr>
          <w:b w:val="0"/>
          <w:bCs w:val="0"/>
          <w:color w:val="000000"/>
          <w:sz w:val="24"/>
          <w:szCs w:val="24"/>
        </w:rPr>
      </w:pPr>
      <w:r>
        <w:rPr>
          <w:b w:val="0"/>
          <w:bCs w:val="0"/>
          <w:color w:val="000000"/>
          <w:sz w:val="24"/>
          <w:szCs w:val="24"/>
        </w:rPr>
        <w:t>W okresie rękojmi za wady wykonawca zobowiązuje się do bezpłatnego usunięcia wady w terminie do 21 dni od dnia zgłoszenia, a jeżeli nie będzie to możliwe technicznie w terminie uzgodnionym przez strony - jeżeli strony nie uzgodnią terminu usunięcia wady, zamawiający jednostronnie wyznacza termin, w którym wykonawca zobowiązany jest usunąć wadę.</w:t>
      </w:r>
    </w:p>
    <w:p w14:paraId="20F48165" w14:textId="77777777" w:rsidR="00E210C8" w:rsidRDefault="001717F6">
      <w:pPr>
        <w:pStyle w:val="Tekstpodstawowy35"/>
        <w:numPr>
          <w:ilvl w:val="0"/>
          <w:numId w:val="27"/>
        </w:numPr>
        <w:tabs>
          <w:tab w:val="left" w:pos="1440"/>
        </w:tabs>
        <w:rPr>
          <w:b w:val="0"/>
          <w:bCs w:val="0"/>
          <w:color w:val="000000"/>
          <w:sz w:val="24"/>
          <w:szCs w:val="24"/>
        </w:rPr>
      </w:pPr>
      <w:r>
        <w:rPr>
          <w:b w:val="0"/>
          <w:bCs w:val="0"/>
          <w:color w:val="000000"/>
          <w:sz w:val="24"/>
          <w:szCs w:val="24"/>
        </w:rPr>
        <w:t>Wykonawca jest odpowiedzialny za wszelkie szkody i straty, które spowodował w czasie  usuwania wady.</w:t>
      </w:r>
    </w:p>
    <w:p w14:paraId="5F14CE97" w14:textId="77777777" w:rsidR="00E210C8" w:rsidRDefault="001717F6">
      <w:pPr>
        <w:pStyle w:val="Tekstpodstawowy35"/>
        <w:numPr>
          <w:ilvl w:val="0"/>
          <w:numId w:val="27"/>
        </w:numPr>
        <w:tabs>
          <w:tab w:val="left" w:pos="1440"/>
        </w:tabs>
        <w:rPr>
          <w:b w:val="0"/>
          <w:bCs w:val="0"/>
          <w:sz w:val="24"/>
          <w:szCs w:val="24"/>
        </w:rPr>
      </w:pPr>
      <w:r>
        <w:rPr>
          <w:b w:val="0"/>
          <w:bCs w:val="0"/>
          <w:sz w:val="24"/>
          <w:szCs w:val="24"/>
        </w:rPr>
        <w:t>Realizacja pozostałych uprawnień wynikających z rękojmi za wady będzie wykonywana zgodnie z przepisami Kodeksu Cywilnego.</w:t>
      </w:r>
    </w:p>
    <w:p w14:paraId="3C465AF6" w14:textId="77777777" w:rsidR="00E210C8" w:rsidRDefault="001717F6">
      <w:pPr>
        <w:pStyle w:val="Tekstpodstawowy35"/>
        <w:numPr>
          <w:ilvl w:val="0"/>
          <w:numId w:val="27"/>
        </w:numPr>
        <w:tabs>
          <w:tab w:val="left" w:pos="1440"/>
        </w:tabs>
        <w:rPr>
          <w:b w:val="0"/>
          <w:bCs w:val="0"/>
          <w:sz w:val="24"/>
          <w:szCs w:val="24"/>
        </w:rPr>
      </w:pPr>
      <w:r>
        <w:rPr>
          <w:b w:val="0"/>
          <w:bCs w:val="0"/>
          <w:sz w:val="24"/>
          <w:szCs w:val="24"/>
        </w:rPr>
        <w:t xml:space="preserve">Strony postanawiają, że odpowiedzialność wykonawcy z tytułu gwarancji jakości przedmiotu umowy wynosi </w:t>
      </w:r>
      <w:r>
        <w:rPr>
          <w:sz w:val="24"/>
          <w:szCs w:val="24"/>
        </w:rPr>
        <w:t xml:space="preserve">….. miesięcy </w:t>
      </w:r>
      <w:r>
        <w:rPr>
          <w:b w:val="0"/>
          <w:bCs w:val="0"/>
          <w:sz w:val="24"/>
          <w:szCs w:val="24"/>
        </w:rPr>
        <w:t>licząc od dnia odbioru przedmiotu umowy- jeżeli dotyczy.</w:t>
      </w:r>
    </w:p>
    <w:p w14:paraId="721C5C9E" w14:textId="77777777" w:rsidR="00E210C8" w:rsidRDefault="001717F6">
      <w:pPr>
        <w:pStyle w:val="Tekstpodstawowy35"/>
        <w:numPr>
          <w:ilvl w:val="0"/>
          <w:numId w:val="27"/>
        </w:numPr>
        <w:tabs>
          <w:tab w:val="left" w:pos="1440"/>
        </w:tabs>
        <w:rPr>
          <w:b w:val="0"/>
          <w:bCs w:val="0"/>
          <w:color w:val="000000"/>
          <w:sz w:val="24"/>
          <w:szCs w:val="24"/>
        </w:rPr>
      </w:pPr>
      <w:r>
        <w:rPr>
          <w:b w:val="0"/>
          <w:bCs w:val="0"/>
          <w:color w:val="000000"/>
          <w:sz w:val="24"/>
          <w:szCs w:val="24"/>
        </w:rPr>
        <w:t xml:space="preserve">Zamawiający może dochodzić roszczeń z tytułu gwarancji jakości także po terminie określonym w ust. 7, jeżeli reklamował wadę przed upływem tego terminu. </w:t>
      </w:r>
    </w:p>
    <w:p w14:paraId="4519FDA7" w14:textId="77777777" w:rsidR="00E210C8" w:rsidRDefault="001717F6">
      <w:pPr>
        <w:pStyle w:val="Tekstpodstawowy35"/>
        <w:numPr>
          <w:ilvl w:val="0"/>
          <w:numId w:val="27"/>
        </w:numPr>
        <w:tabs>
          <w:tab w:val="left" w:pos="1440"/>
        </w:tabs>
        <w:rPr>
          <w:b w:val="0"/>
          <w:bCs w:val="0"/>
          <w:color w:val="000000"/>
          <w:sz w:val="24"/>
          <w:szCs w:val="24"/>
        </w:rPr>
      </w:pPr>
      <w:r>
        <w:rPr>
          <w:b w:val="0"/>
          <w:bCs w:val="0"/>
          <w:color w:val="000000"/>
          <w:sz w:val="24"/>
          <w:szCs w:val="24"/>
        </w:rPr>
        <w:t>Okres gwarancji ulega stosownemu przedłużeniu lub rozpoczyna swój bieg od nowa w przypadkach określonych w § 581 Kodeksu Cywilnego.</w:t>
      </w:r>
    </w:p>
    <w:p w14:paraId="1124CB02" w14:textId="77777777" w:rsidR="00E210C8" w:rsidRDefault="001717F6">
      <w:pPr>
        <w:pStyle w:val="Tekstpodstawowy35"/>
        <w:numPr>
          <w:ilvl w:val="0"/>
          <w:numId w:val="27"/>
        </w:numPr>
        <w:tabs>
          <w:tab w:val="left" w:pos="1440"/>
        </w:tabs>
        <w:rPr>
          <w:b w:val="0"/>
          <w:bCs w:val="0"/>
          <w:color w:val="000000"/>
          <w:sz w:val="24"/>
          <w:szCs w:val="24"/>
        </w:rPr>
      </w:pPr>
      <w:r>
        <w:rPr>
          <w:b w:val="0"/>
          <w:bCs w:val="0"/>
          <w:color w:val="000000"/>
          <w:sz w:val="24"/>
          <w:szCs w:val="24"/>
        </w:rPr>
        <w:t>Warunki gwarancji:</w:t>
      </w:r>
    </w:p>
    <w:p w14:paraId="4B8CCF50" w14:textId="77777777" w:rsidR="00E210C8" w:rsidRDefault="001717F6">
      <w:pPr>
        <w:pStyle w:val="Tekstpodstawowy35"/>
        <w:numPr>
          <w:ilvl w:val="2"/>
          <w:numId w:val="30"/>
        </w:numPr>
        <w:tabs>
          <w:tab w:val="left" w:pos="851"/>
        </w:tabs>
        <w:ind w:left="851" w:hanging="283"/>
        <w:rPr>
          <w:b w:val="0"/>
          <w:bCs w:val="0"/>
          <w:color w:val="000000"/>
          <w:sz w:val="24"/>
          <w:szCs w:val="24"/>
        </w:rPr>
      </w:pPr>
      <w:r>
        <w:rPr>
          <w:b w:val="0"/>
          <w:bCs w:val="0"/>
          <w:color w:val="000000"/>
          <w:sz w:val="24"/>
          <w:szCs w:val="24"/>
        </w:rPr>
        <w:lastRenderedPageBreak/>
        <w:t>wykonawca gwarantuje, że wykonane roboty i użyte materiały oraz urządzenia mechaniczne nie mają usterek konstrukcyjnych, materiałowych lub wynikających z błędów technologicznych i zapewnią bezpieczne i bezawaryjne użytkowanie wykonanego przedmiotu zamówienia,</w:t>
      </w:r>
    </w:p>
    <w:p w14:paraId="73FA03C1" w14:textId="77777777" w:rsidR="00E210C8" w:rsidRDefault="001717F6">
      <w:pPr>
        <w:pStyle w:val="Tekstpodstawowy35"/>
        <w:numPr>
          <w:ilvl w:val="2"/>
          <w:numId w:val="30"/>
        </w:numPr>
        <w:tabs>
          <w:tab w:val="left" w:pos="851"/>
        </w:tabs>
        <w:ind w:left="851" w:hanging="283"/>
        <w:rPr>
          <w:b w:val="0"/>
          <w:bCs w:val="0"/>
          <w:color w:val="000000"/>
          <w:sz w:val="24"/>
          <w:szCs w:val="24"/>
        </w:rPr>
      </w:pPr>
      <w:r>
        <w:rPr>
          <w:b w:val="0"/>
          <w:bCs w:val="0"/>
          <w:sz w:val="24"/>
          <w:szCs w:val="24"/>
        </w:rPr>
        <w:t>w okresie gwarancji wykonawca przejmuje na siebie wszelkie obowiązki wynikające z serwisowania i konserwacji zabudowanych urządzeń, instalacji i wyposażenia mające wpływ na trwałość gwarancji producenta</w:t>
      </w:r>
    </w:p>
    <w:p w14:paraId="596EFF31" w14:textId="77777777" w:rsidR="00E210C8" w:rsidRDefault="001717F6">
      <w:pPr>
        <w:pStyle w:val="Tekstpodstawowy35"/>
        <w:numPr>
          <w:ilvl w:val="2"/>
          <w:numId w:val="30"/>
        </w:numPr>
        <w:tabs>
          <w:tab w:val="left" w:pos="851"/>
        </w:tabs>
        <w:ind w:left="851" w:hanging="283"/>
        <w:rPr>
          <w:b w:val="0"/>
          <w:bCs w:val="0"/>
          <w:color w:val="000000"/>
          <w:sz w:val="24"/>
          <w:szCs w:val="24"/>
        </w:rPr>
      </w:pPr>
      <w:r>
        <w:rPr>
          <w:b w:val="0"/>
          <w:bCs w:val="0"/>
          <w:color w:val="000000"/>
          <w:sz w:val="24"/>
          <w:szCs w:val="24"/>
        </w:rPr>
        <w:t xml:space="preserve">w okresie gwarancji jakości wykonawca zobowiązuje się do bezpłatnego usunięcia wady w terminie do 14 dni od dnia zgłoszenia, a jeżeli nie będzie to możliwe technicznie w terminie uzgodnionym przez strony - jeżeli strony nie uzgodnią terminu usunięcia wady, zamawiający jednostronnie wyznacza termin, w którym wykonawca zobowiązany jest usunąć wadę, </w:t>
      </w:r>
    </w:p>
    <w:p w14:paraId="1240F337" w14:textId="77777777" w:rsidR="00E210C8" w:rsidRDefault="001717F6">
      <w:pPr>
        <w:pStyle w:val="Tekstpodstawowy35"/>
        <w:numPr>
          <w:ilvl w:val="2"/>
          <w:numId w:val="30"/>
        </w:numPr>
        <w:tabs>
          <w:tab w:val="left" w:pos="851"/>
        </w:tabs>
        <w:ind w:left="851" w:hanging="283"/>
        <w:rPr>
          <w:b w:val="0"/>
          <w:bCs w:val="0"/>
          <w:color w:val="000000"/>
          <w:sz w:val="24"/>
          <w:szCs w:val="24"/>
        </w:rPr>
      </w:pPr>
      <w:r>
        <w:rPr>
          <w:b w:val="0"/>
          <w:bCs w:val="0"/>
          <w:color w:val="000000"/>
          <w:sz w:val="24"/>
          <w:szCs w:val="24"/>
        </w:rPr>
        <w:t>uprawnienia z tytułu gwarancji dotyczące urządzeń i materiałów będą realizowane w miejscu ich montażu, w przypadku konieczności ich transportu będzie się to dokonywać staraniem i na koszt wykonawcy,</w:t>
      </w:r>
    </w:p>
    <w:p w14:paraId="60BF347C" w14:textId="77777777" w:rsidR="00E210C8" w:rsidRDefault="001717F6">
      <w:pPr>
        <w:pStyle w:val="Tekstpodstawowy35"/>
        <w:numPr>
          <w:ilvl w:val="2"/>
          <w:numId w:val="30"/>
        </w:numPr>
        <w:tabs>
          <w:tab w:val="left" w:pos="851"/>
        </w:tabs>
        <w:ind w:left="851" w:hanging="283"/>
        <w:rPr>
          <w:b w:val="0"/>
          <w:bCs w:val="0"/>
          <w:color w:val="000000"/>
          <w:sz w:val="24"/>
          <w:szCs w:val="24"/>
        </w:rPr>
      </w:pPr>
      <w:r>
        <w:rPr>
          <w:b w:val="0"/>
          <w:bCs w:val="0"/>
          <w:color w:val="000000"/>
          <w:sz w:val="24"/>
          <w:szCs w:val="24"/>
        </w:rPr>
        <w:t>zamawiający wyznaczy ostateczny przegląd gwarancyjny z udziałem przedstawiciela wykonawcy przed upływem okresu gwarancji jakości ustalonego w umowie, o terminie przeglądu gwarancyjnego zamawiający poinformuje wykonawcę co najmniej 5 dniowym wyprzedzeniem.</w:t>
      </w:r>
    </w:p>
    <w:p w14:paraId="224D5908" w14:textId="580BA22E" w:rsidR="00E210C8" w:rsidRDefault="001717F6">
      <w:pPr>
        <w:pStyle w:val="Tekstpodstawowy35"/>
        <w:numPr>
          <w:ilvl w:val="0"/>
          <w:numId w:val="27"/>
        </w:numPr>
        <w:tabs>
          <w:tab w:val="left" w:pos="851"/>
        </w:tabs>
        <w:rPr>
          <w:b w:val="0"/>
          <w:bCs w:val="0"/>
          <w:color w:val="000000"/>
          <w:sz w:val="24"/>
          <w:szCs w:val="24"/>
        </w:rPr>
      </w:pPr>
      <w:r>
        <w:rPr>
          <w:b w:val="0"/>
          <w:bCs w:val="0"/>
          <w:color w:val="000000"/>
          <w:sz w:val="24"/>
          <w:szCs w:val="24"/>
        </w:rPr>
        <w:t>W przypadku nie usunięcia przez wykonawcę wady stwierdzonej w okresie rękojmi za wady lub okresu gwarancji lub usunięcia tej wady w sposób nienależyty,  zamawiający ma prawo zlecić jej usunięcie innemu podmiotowi na koszt wykonawcy. Wykonawca zobowiązuje się do uregulowania należności z tego tytułu w terminie 14 dni od daty otrzymania wezwania wraz z</w:t>
      </w:r>
      <w:r>
        <w:rPr>
          <w:rFonts w:ascii="Tahoma" w:hAnsi="Tahoma" w:cs="Tahoma"/>
          <w:b w:val="0"/>
          <w:bCs w:val="0"/>
          <w:color w:val="000000"/>
          <w:sz w:val="24"/>
          <w:szCs w:val="24"/>
        </w:rPr>
        <w:t xml:space="preserve"> </w:t>
      </w:r>
      <w:r>
        <w:rPr>
          <w:b w:val="0"/>
          <w:bCs w:val="0"/>
          <w:color w:val="000000"/>
          <w:sz w:val="24"/>
          <w:szCs w:val="24"/>
        </w:rPr>
        <w:t xml:space="preserve">fakturą/rachunkiem. </w:t>
      </w:r>
    </w:p>
    <w:p w14:paraId="0C5D5589" w14:textId="77777777" w:rsidR="00E210C8" w:rsidRDefault="00E210C8">
      <w:pPr>
        <w:pStyle w:val="Tekstpodstawowy"/>
        <w:rPr>
          <w:rFonts w:ascii="Tahoma" w:hAnsi="Tahoma" w:cs="Tahoma"/>
        </w:rPr>
      </w:pPr>
    </w:p>
    <w:p w14:paraId="73A72323" w14:textId="77777777" w:rsidR="00E210C8" w:rsidRDefault="00E210C8">
      <w:pPr>
        <w:pStyle w:val="Tekstpodstawowy"/>
        <w:rPr>
          <w:rFonts w:ascii="Tahoma" w:hAnsi="Tahoma" w:cs="Tahoma"/>
        </w:rPr>
      </w:pPr>
    </w:p>
    <w:p w14:paraId="09096016" w14:textId="75102CF6" w:rsidR="00E210C8" w:rsidRDefault="001717F6" w:rsidP="006552AC">
      <w:pPr>
        <w:pStyle w:val="Tekstpodstawowy"/>
        <w:spacing w:line="360" w:lineRule="auto"/>
        <w:jc w:val="center"/>
        <w:rPr>
          <w:b/>
          <w:bCs/>
        </w:rPr>
      </w:pPr>
      <w:r>
        <w:rPr>
          <w:b/>
          <w:bCs/>
        </w:rPr>
        <w:t>§ 1</w:t>
      </w:r>
      <w:r w:rsidR="006552AC">
        <w:rPr>
          <w:b/>
          <w:bCs/>
        </w:rPr>
        <w:t>3</w:t>
      </w:r>
    </w:p>
    <w:p w14:paraId="47B7E2EA" w14:textId="77777777" w:rsidR="00E210C8" w:rsidRDefault="001717F6">
      <w:pPr>
        <w:pStyle w:val="Tekstpodstawowy"/>
        <w:spacing w:line="360" w:lineRule="auto"/>
        <w:jc w:val="center"/>
        <w:rPr>
          <w:b/>
          <w:bCs/>
        </w:rPr>
      </w:pPr>
      <w:r>
        <w:rPr>
          <w:b/>
          <w:bCs/>
        </w:rPr>
        <w:t>KARY UMOWNE I ODSZKODOWANIE</w:t>
      </w:r>
    </w:p>
    <w:p w14:paraId="74890A50" w14:textId="77777777" w:rsidR="00E210C8" w:rsidRDefault="001717F6">
      <w:pPr>
        <w:pStyle w:val="Tekstpodstawowy"/>
        <w:numPr>
          <w:ilvl w:val="3"/>
          <w:numId w:val="21"/>
        </w:numPr>
        <w:tabs>
          <w:tab w:val="left" w:pos="426"/>
        </w:tabs>
        <w:ind w:left="426" w:hanging="426"/>
      </w:pPr>
      <w:r>
        <w:t>Wykonawca ponosi odpowiedzialność za niewykonanie lub nienależyte wykonanie umowy w formie kary umownej, w następujących przypadkach i wysokościach:</w:t>
      </w:r>
    </w:p>
    <w:p w14:paraId="485DA110" w14:textId="77777777" w:rsidR="00E210C8" w:rsidRDefault="001717F6">
      <w:pPr>
        <w:pStyle w:val="Tekstpodstawowy"/>
        <w:numPr>
          <w:ilvl w:val="0"/>
          <w:numId w:val="62"/>
        </w:numPr>
        <w:ind w:left="851" w:hanging="425"/>
      </w:pPr>
      <w:r>
        <w:t>za niewykonanie przedmiotu umowy wysokości 20 % wynagrodzenia umownego brutto, o którym mowa w § 9 ust. 1 umowy,</w:t>
      </w:r>
    </w:p>
    <w:p w14:paraId="4AF8C259" w14:textId="77777777" w:rsidR="00E210C8" w:rsidRDefault="001717F6">
      <w:pPr>
        <w:pStyle w:val="Tekstpodstawowy"/>
        <w:numPr>
          <w:ilvl w:val="0"/>
          <w:numId w:val="21"/>
        </w:numPr>
        <w:tabs>
          <w:tab w:val="left" w:pos="851"/>
        </w:tabs>
        <w:ind w:left="851" w:hanging="425"/>
      </w:pPr>
      <w:r>
        <w:t>za zwłokę w wykonaniu przedmiotu umowy nieprzekraczającą 7 dni w stosunku do terminu określonego w § 8 ust. 1 umowy, w wysokości  0,1 % wynagrodzenia umownego brutto określonego w § 10 ust. 1 umowy, za każdy dzień zwłoki,</w:t>
      </w:r>
    </w:p>
    <w:p w14:paraId="44449A83" w14:textId="77777777" w:rsidR="00E210C8" w:rsidRDefault="001717F6">
      <w:pPr>
        <w:pStyle w:val="Tekstpodstawowy"/>
        <w:numPr>
          <w:ilvl w:val="0"/>
          <w:numId w:val="21"/>
        </w:numPr>
        <w:tabs>
          <w:tab w:val="left" w:pos="851"/>
        </w:tabs>
        <w:ind w:left="851" w:hanging="425"/>
      </w:pPr>
      <w:r>
        <w:t>za zwłokę w wykonaniu przedmiotu umowy nieprzekraczającą 14 dni w stosunku do terminu określonego w § 8 ust. 1 umowy, w wysokości  0,2 % wynagrodzenia umownego brutto określonego w § 10 ust. 1 umowy, za każdy dzień zwłoki,</w:t>
      </w:r>
    </w:p>
    <w:p w14:paraId="16E866B0" w14:textId="77777777" w:rsidR="00E210C8" w:rsidRDefault="001717F6">
      <w:pPr>
        <w:pStyle w:val="Tekstpodstawowy"/>
        <w:numPr>
          <w:ilvl w:val="0"/>
          <w:numId w:val="21"/>
        </w:numPr>
        <w:tabs>
          <w:tab w:val="left" w:pos="851"/>
        </w:tabs>
        <w:ind w:left="851" w:hanging="425"/>
      </w:pPr>
      <w:r>
        <w:t>za zwłokę w wykonaniu przedmiotu umowy przekraczającą 14 dni w stosunku do terminu określonego w § 8 ust. 1 umowy, w wysokości 0,5 % wynagrodzenia umownego brutto określonego w § 10 ust. 1 umowy, za każdy dzień zwłoki,</w:t>
      </w:r>
    </w:p>
    <w:p w14:paraId="6CB83245" w14:textId="77777777" w:rsidR="00E210C8" w:rsidRDefault="001717F6">
      <w:pPr>
        <w:pStyle w:val="Tekstpodstawowy"/>
        <w:numPr>
          <w:ilvl w:val="0"/>
          <w:numId w:val="21"/>
        </w:numPr>
        <w:tabs>
          <w:tab w:val="left" w:pos="851"/>
        </w:tabs>
        <w:ind w:left="851" w:hanging="425"/>
      </w:pPr>
      <w:r>
        <w:rPr>
          <w:color w:val="000000"/>
        </w:rPr>
        <w:t xml:space="preserve">za zwłokę w usunięciu wad stwierdzonych przy odbiorze lub w okresie rękojmi za wady </w:t>
      </w:r>
      <w:r>
        <w:t>w wysokości 0,2 % wynagrodzenia umownego brutto określonego w § 9 ust. 1 umowy, za</w:t>
      </w:r>
      <w:r>
        <w:rPr>
          <w:color w:val="000000"/>
        </w:rPr>
        <w:t xml:space="preserve"> każdy dzień zwłoki, licząc od upływu </w:t>
      </w:r>
      <w:r>
        <w:t>terminu wyznaczonego na ich usunięcie,</w:t>
      </w:r>
    </w:p>
    <w:p w14:paraId="716D7414" w14:textId="77777777" w:rsidR="00E210C8" w:rsidRDefault="001717F6">
      <w:pPr>
        <w:pStyle w:val="Tekstpodstawowy"/>
        <w:numPr>
          <w:ilvl w:val="0"/>
          <w:numId w:val="21"/>
        </w:numPr>
        <w:tabs>
          <w:tab w:val="left" w:pos="851"/>
        </w:tabs>
        <w:ind w:left="851" w:hanging="425"/>
      </w:pPr>
      <w:r>
        <w:t xml:space="preserve">za odstąpienie od umowy z przyczyn leżących po stronie wykonawcy </w:t>
      </w:r>
      <w:r>
        <w:br/>
        <w:t>w wysokości 20 % wynagrodzenia umownego brutto określonego w § 9 ust. 1 umowy.</w:t>
      </w:r>
    </w:p>
    <w:p w14:paraId="0F0B1C94" w14:textId="0F8D5B30" w:rsidR="00E210C8" w:rsidRDefault="001717F6">
      <w:pPr>
        <w:pStyle w:val="Tekstpodstawowy"/>
        <w:numPr>
          <w:ilvl w:val="0"/>
          <w:numId w:val="30"/>
        </w:numPr>
        <w:ind w:left="426" w:hanging="426"/>
      </w:pPr>
      <w:r>
        <w:t>Zamawiający zapłaci wykonawcy karę umowną za odstąpienie od umowy z przyczyn leżących po stronie zamawiającego w wysokości 20 % wynagrodzenia umownego brutto określonego w § 9 ust. 1 z zastrzeżeniem, że kara nie obowiązuje, jeżeli odstąpienie od umowy nastąpi z przyczyn, o których mowa w § 1</w:t>
      </w:r>
      <w:r w:rsidR="006552AC">
        <w:t>4</w:t>
      </w:r>
      <w:r>
        <w:t xml:space="preserve"> ust. 1 i 2 umowy.</w:t>
      </w:r>
    </w:p>
    <w:p w14:paraId="3854103D" w14:textId="77777777" w:rsidR="00E210C8" w:rsidRDefault="001717F6">
      <w:pPr>
        <w:pStyle w:val="Tekstpodstawowy"/>
        <w:numPr>
          <w:ilvl w:val="0"/>
          <w:numId w:val="30"/>
        </w:numPr>
        <w:ind w:left="426" w:hanging="426"/>
      </w:pPr>
      <w:r>
        <w:rPr>
          <w:color w:val="000000"/>
        </w:rPr>
        <w:lastRenderedPageBreak/>
        <w:t>Strony zobowiązane są do zapłaty kary umownej w terminie 14 dni od dnia otrzymania noty obciążeniowej. W przypadku uchybienia przez wykonawcę temu terminowi, zamawiający ma prawo potrącić kwotę wynikającą z noty obciążeniowej z wynagrodzenia wykonawcy, na co wykonawca wyraża zgodę.</w:t>
      </w:r>
    </w:p>
    <w:p w14:paraId="0BFFD007" w14:textId="77777777" w:rsidR="00E210C8" w:rsidRDefault="001717F6">
      <w:pPr>
        <w:pStyle w:val="Tekstpodstawowy"/>
        <w:numPr>
          <w:ilvl w:val="0"/>
          <w:numId w:val="30"/>
        </w:numPr>
        <w:ind w:left="426" w:hanging="426"/>
      </w:pPr>
      <w:r>
        <w:rPr>
          <w:color w:val="000000"/>
        </w:rPr>
        <w:t>Strony zastrzegają sobie prawo dochodzenia odszkodowania uzupełniającego, jeśli powstała szkoda przewyższy wysokość kar umownych</w:t>
      </w:r>
      <w:r>
        <w:rPr>
          <w:strike/>
          <w:color w:val="000000"/>
        </w:rPr>
        <w:t>.</w:t>
      </w:r>
    </w:p>
    <w:p w14:paraId="0E28B714" w14:textId="77777777" w:rsidR="00E210C8" w:rsidRDefault="00E210C8" w:rsidP="006552AC">
      <w:pPr>
        <w:pStyle w:val="Tekstpodstawowy"/>
        <w:spacing w:line="360" w:lineRule="auto"/>
        <w:rPr>
          <w:b/>
          <w:bCs/>
        </w:rPr>
      </w:pPr>
    </w:p>
    <w:p w14:paraId="4B0433BC" w14:textId="5E0DF6ED" w:rsidR="00E210C8" w:rsidRDefault="001717F6">
      <w:pPr>
        <w:pStyle w:val="Tekstpodstawowy"/>
        <w:spacing w:line="360" w:lineRule="auto"/>
        <w:jc w:val="center"/>
        <w:rPr>
          <w:b/>
          <w:bCs/>
        </w:rPr>
      </w:pPr>
      <w:r>
        <w:rPr>
          <w:b/>
          <w:bCs/>
        </w:rPr>
        <w:t>§ 1</w:t>
      </w:r>
      <w:r w:rsidR="006552AC">
        <w:rPr>
          <w:b/>
          <w:bCs/>
        </w:rPr>
        <w:t>4</w:t>
      </w:r>
    </w:p>
    <w:p w14:paraId="7B419959" w14:textId="77777777" w:rsidR="00E210C8" w:rsidRDefault="001717F6">
      <w:pPr>
        <w:pStyle w:val="Tekstpodstawowy"/>
        <w:spacing w:line="360" w:lineRule="auto"/>
        <w:jc w:val="center"/>
        <w:rPr>
          <w:b/>
          <w:bCs/>
        </w:rPr>
      </w:pPr>
      <w:r>
        <w:rPr>
          <w:b/>
          <w:bCs/>
        </w:rPr>
        <w:t>ODSTĄPIENIE OD UMOWY, ROZWIĄZANIE UMOWY</w:t>
      </w:r>
    </w:p>
    <w:p w14:paraId="1EA4D44F" w14:textId="5107C066" w:rsidR="00E210C8" w:rsidRDefault="001717F6">
      <w:pPr>
        <w:pStyle w:val="Tekstpodstawowy"/>
        <w:numPr>
          <w:ilvl w:val="3"/>
          <w:numId w:val="16"/>
        </w:numPr>
        <w:tabs>
          <w:tab w:val="left" w:pos="426"/>
        </w:tabs>
        <w:ind w:left="426" w:hanging="426"/>
      </w:pPr>
      <w:r>
        <w:t xml:space="preserve">W razie zaistnienia istotnej zmiany okoliczności powodującej, że wykonanie umowy nie leży w interesie </w:t>
      </w:r>
      <w:r w:rsidR="002B4C64">
        <w:t>zamawiającego</w:t>
      </w:r>
      <w:r>
        <w:t>,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3471A09C" w14:textId="77777777" w:rsidR="00E210C8" w:rsidRDefault="001717F6">
      <w:pPr>
        <w:pStyle w:val="Tekstpodstawowy"/>
        <w:numPr>
          <w:ilvl w:val="3"/>
          <w:numId w:val="16"/>
        </w:numPr>
        <w:tabs>
          <w:tab w:val="left" w:pos="426"/>
        </w:tabs>
        <w:ind w:left="426" w:hanging="426"/>
      </w:pPr>
      <w:r>
        <w:t>Poza postanowieniami ust. 1 zamawiający może odstąpić od umowy w terminie 21 dni od powzięcia wiadomości o tych okolicznościach w następującym przypadku gdy:</w:t>
      </w:r>
    </w:p>
    <w:p w14:paraId="062B4636" w14:textId="77777777" w:rsidR="00E210C8" w:rsidRDefault="001717F6">
      <w:pPr>
        <w:pStyle w:val="Tekstpodstawowy"/>
        <w:numPr>
          <w:ilvl w:val="0"/>
          <w:numId w:val="19"/>
        </w:numPr>
        <w:tabs>
          <w:tab w:val="left" w:pos="720"/>
        </w:tabs>
      </w:pPr>
      <w:r>
        <w:t>został złożony wniosek o ogłoszenie upadłości, likwidację, postępowanie restrukturyzacyjne lub rozwiązanie wykonawcy,</w:t>
      </w:r>
    </w:p>
    <w:p w14:paraId="4531284F" w14:textId="77777777" w:rsidR="00E210C8" w:rsidRDefault="001717F6">
      <w:pPr>
        <w:pStyle w:val="Tekstpodstawowy"/>
        <w:numPr>
          <w:ilvl w:val="0"/>
          <w:numId w:val="19"/>
        </w:numPr>
        <w:tabs>
          <w:tab w:val="left" w:pos="720"/>
        </w:tabs>
      </w:pPr>
      <w:r>
        <w:t>wykonawca nie rozpoczął realizacji robót w ciągu 7 dni od dnia przekazania terenu budowy,</w:t>
      </w:r>
    </w:p>
    <w:p w14:paraId="09E43C5D" w14:textId="77777777" w:rsidR="00E210C8" w:rsidRDefault="001717F6">
      <w:pPr>
        <w:numPr>
          <w:ilvl w:val="0"/>
          <w:numId w:val="19"/>
        </w:numPr>
        <w:jc w:val="both"/>
      </w:pPr>
      <w:r>
        <w:t>gdy wykonawca pomimo uprzedniego pisemnego wezwania zamawiającego do realizacji warunków umowy nie wykonuje robót zgodnie z warunkami umownymi lub zaniedbuje zobowiązania umowne, w szczególności, gdy wykonuje roboty z udziałem podwykonawcy, na którego zamawiający nie wyraził zgody,</w:t>
      </w:r>
    </w:p>
    <w:p w14:paraId="13EC7136" w14:textId="77777777" w:rsidR="00E210C8" w:rsidRDefault="001717F6">
      <w:pPr>
        <w:pStyle w:val="Tekstpodstawowy"/>
        <w:numPr>
          <w:ilvl w:val="0"/>
          <w:numId w:val="19"/>
        </w:numPr>
        <w:tabs>
          <w:tab w:val="left" w:pos="709"/>
        </w:tabs>
      </w:pPr>
      <w:r>
        <w:t>wykonawca bez uzgodnienia z zamawiającym przerwał realizację robót na okres dłuższy niż 7 dni,</w:t>
      </w:r>
    </w:p>
    <w:p w14:paraId="70BFEBA6" w14:textId="77777777" w:rsidR="00E210C8" w:rsidRDefault="001717F6">
      <w:pPr>
        <w:numPr>
          <w:ilvl w:val="0"/>
          <w:numId w:val="19"/>
        </w:numPr>
        <w:jc w:val="both"/>
      </w:pPr>
      <w:r>
        <w:t>gdy wartość nałożonych kar umownych przekroczy 10 % wartości brutto umowy określonej  w § 9 ust. 1 umowy.</w:t>
      </w:r>
    </w:p>
    <w:p w14:paraId="0DC020A4" w14:textId="77777777" w:rsidR="00E210C8" w:rsidRDefault="001717F6">
      <w:pPr>
        <w:pStyle w:val="Tekstpodstawowy"/>
        <w:ind w:left="426"/>
      </w:pPr>
      <w:r>
        <w:t>W takim przypadku wykonawca może żądać wyłącznie wynagrodzenia należnego z tytułu wykonania części umowy.</w:t>
      </w:r>
    </w:p>
    <w:p w14:paraId="1EB0E542" w14:textId="77777777" w:rsidR="00E210C8" w:rsidRDefault="001717F6">
      <w:pPr>
        <w:pStyle w:val="Tekstpodstawowy"/>
        <w:numPr>
          <w:ilvl w:val="3"/>
          <w:numId w:val="16"/>
        </w:numPr>
        <w:tabs>
          <w:tab w:val="left" w:pos="426"/>
        </w:tabs>
        <w:ind w:left="426" w:hanging="426"/>
      </w:pPr>
      <w:r>
        <w:t>Odstąpienie od umowy lub wypowiedzenie umowy może nastąpić tylko i wyłącznie w formie pisemnej wraz z podaniem uzasadnienia.</w:t>
      </w:r>
    </w:p>
    <w:p w14:paraId="0357D8DE" w14:textId="77777777" w:rsidR="00E210C8" w:rsidRDefault="001717F6">
      <w:pPr>
        <w:pStyle w:val="Tekstpodstawowy"/>
        <w:numPr>
          <w:ilvl w:val="3"/>
          <w:numId w:val="16"/>
        </w:numPr>
        <w:tabs>
          <w:tab w:val="left" w:pos="426"/>
        </w:tabs>
        <w:ind w:left="426" w:hanging="426"/>
      </w:pPr>
      <w:r>
        <w:t>W razie odstąpienia od umowy, wykonawca przy udziale zamawiającego sporządza w terminie do 7 dni od daty odstąpienia, protokół inwentaryzacji wykonanych, a nieuregulowanych finansowo robót. Protokół inwentaryzacji stanowi podstawę do ostatecznego rozliczenia robót. W przypadku nie przystąpienia przez wykonawcę w powyższym terminie do inwentaryzacji robót, zamawiający upoważniony jest do jednostronnej inwentaryzacji tych robót na koszt wykonawcy. Wykonawca sporządza wykaz tych materiałów, konstrukcji lub urządzeń, które nie mogą być wykorzystane przez niego do realizacji innych robót nieobjętych umową, jeżeli odstąpienie nastąpiło z przyczyn zależnych od zamawiającego w celu zwrotu kosztów ich nabycia.</w:t>
      </w:r>
    </w:p>
    <w:p w14:paraId="5C275F7D" w14:textId="77777777" w:rsidR="00E210C8" w:rsidRDefault="001717F6">
      <w:pPr>
        <w:pStyle w:val="Tekstpodstawowy"/>
        <w:numPr>
          <w:ilvl w:val="3"/>
          <w:numId w:val="16"/>
        </w:numPr>
        <w:tabs>
          <w:tab w:val="left" w:pos="426"/>
        </w:tabs>
        <w:ind w:left="426" w:hanging="426"/>
      </w:pPr>
      <w:r>
        <w:t xml:space="preserve">Wykonawca zabezpiecza przerwane roboty w zakresie ustalonym z zamawiającym. </w:t>
      </w:r>
    </w:p>
    <w:p w14:paraId="0F2BD4DB" w14:textId="484CD5E3" w:rsidR="00E210C8" w:rsidRPr="006552AC" w:rsidRDefault="001717F6" w:rsidP="006552AC">
      <w:pPr>
        <w:pStyle w:val="Tekstpodstawowy"/>
        <w:numPr>
          <w:ilvl w:val="3"/>
          <w:numId w:val="16"/>
        </w:numPr>
        <w:tabs>
          <w:tab w:val="left" w:pos="426"/>
        </w:tabs>
        <w:ind w:left="426" w:hanging="426"/>
      </w:pPr>
      <w: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Koszty dodatkowe poniesione na zabezpieczenie robót i terenu budowy oraz wszelkie inne uzasadnione koszty związane z odstąpieniem od umowy ponosi strona, która jest winna odstąpienia od umowy. </w:t>
      </w:r>
    </w:p>
    <w:p w14:paraId="1F91872A" w14:textId="5AE64B24" w:rsidR="00E210C8" w:rsidRDefault="001717F6">
      <w:pPr>
        <w:widowControl w:val="0"/>
        <w:suppressAutoHyphens/>
        <w:spacing w:line="360" w:lineRule="auto"/>
        <w:jc w:val="center"/>
        <w:textAlignment w:val="baseline"/>
        <w:rPr>
          <w:rFonts w:eastAsia="Calibri"/>
          <w:b/>
          <w:bCs/>
        </w:rPr>
      </w:pPr>
      <w:r>
        <w:rPr>
          <w:rFonts w:eastAsia="Calibri"/>
          <w:b/>
          <w:bCs/>
        </w:rPr>
        <w:lastRenderedPageBreak/>
        <w:t>§ 1</w:t>
      </w:r>
      <w:r w:rsidR="006552AC">
        <w:rPr>
          <w:rFonts w:eastAsia="Calibri"/>
          <w:b/>
          <w:bCs/>
        </w:rPr>
        <w:t>5</w:t>
      </w:r>
    </w:p>
    <w:p w14:paraId="2CFB1EAD" w14:textId="77777777" w:rsidR="00E210C8" w:rsidRDefault="001717F6">
      <w:pPr>
        <w:widowControl w:val="0"/>
        <w:suppressAutoHyphens/>
        <w:spacing w:line="360" w:lineRule="auto"/>
        <w:jc w:val="center"/>
        <w:textAlignment w:val="baseline"/>
        <w:rPr>
          <w:rFonts w:eastAsia="SimSun"/>
          <w:b/>
          <w:bCs/>
          <w:lang w:eastAsia="zh-CN"/>
        </w:rPr>
      </w:pPr>
      <w:r>
        <w:rPr>
          <w:rFonts w:eastAsia="SimSun"/>
          <w:b/>
          <w:bCs/>
          <w:lang w:eastAsia="zh-CN"/>
        </w:rPr>
        <w:t>ZMIANY POSTANOWIEŃ UMOWY</w:t>
      </w:r>
    </w:p>
    <w:p w14:paraId="38D4AED3" w14:textId="77777777" w:rsidR="00E210C8" w:rsidRDefault="001717F6">
      <w:pPr>
        <w:widowControl w:val="0"/>
        <w:numPr>
          <w:ilvl w:val="0"/>
          <w:numId w:val="54"/>
        </w:numPr>
        <w:tabs>
          <w:tab w:val="left" w:pos="426"/>
        </w:tabs>
        <w:suppressAutoHyphens/>
        <w:jc w:val="both"/>
        <w:textAlignment w:val="baseline"/>
        <w:rPr>
          <w:rFonts w:eastAsia="Calibri"/>
        </w:rPr>
      </w:pPr>
      <w:r>
        <w:rPr>
          <w:rFonts w:eastAsia="Calibri"/>
        </w:rPr>
        <w:t>Zamawiający dopuszcza możliwość zmian postanowień zawartej umowy w stosunku do treści oferty, na podstawie której dokonano wyboru wykonawcy:</w:t>
      </w:r>
    </w:p>
    <w:p w14:paraId="524399EC" w14:textId="77777777" w:rsidR="00E210C8" w:rsidRDefault="001717F6">
      <w:pPr>
        <w:pStyle w:val="Akapitzlist"/>
        <w:widowControl w:val="0"/>
        <w:numPr>
          <w:ilvl w:val="1"/>
          <w:numId w:val="54"/>
        </w:numPr>
        <w:suppressAutoHyphens/>
        <w:jc w:val="both"/>
        <w:textAlignment w:val="baseline"/>
        <w:rPr>
          <w:rFonts w:eastAsia="Calibri"/>
        </w:rPr>
      </w:pPr>
      <w:r>
        <w:rPr>
          <w:rFonts w:eastAsia="Calibri"/>
        </w:rPr>
        <w:t>w przypadku stwierdzenia przez zamawiającego z przyczyn technicznych o obiektywnym charakterze braku konieczności wykonania części robót budowlanych stanowiących przedmiot umowy – w takim przypadku zmiana dotyczyć będzie zmniejszenia zakresu przedmiotu umowy oraz obniżenia wysokości należnego wykonawcy wynagrodzenia, o wartość tej części przedmiotu umowy ustaloną na podstawie kosztorysu ofertowego, wykonawcy z tego tytułu nie przysługują żadne roszczenia; w tym prawo do odszkodowania - zmiana następuje poprzez jednostronne oświadczenie woli zamawiającego złożone wykonawcy w formie pisemnej.</w:t>
      </w:r>
    </w:p>
    <w:p w14:paraId="0674DCFD" w14:textId="77777777" w:rsidR="00E210C8" w:rsidRDefault="001717F6">
      <w:pPr>
        <w:widowControl w:val="0"/>
        <w:numPr>
          <w:ilvl w:val="1"/>
          <w:numId w:val="54"/>
        </w:numPr>
        <w:tabs>
          <w:tab w:val="left" w:pos="993"/>
        </w:tabs>
        <w:suppressAutoHyphens/>
        <w:ind w:left="851" w:hanging="425"/>
        <w:jc w:val="both"/>
        <w:textAlignment w:val="baseline"/>
        <w:rPr>
          <w:rFonts w:eastAsia="Calibri"/>
        </w:rPr>
      </w:pPr>
      <w:r>
        <w:rPr>
          <w:rFonts w:eastAsia="Calibri"/>
        </w:rPr>
        <w:t>w zakresie dotyczącym zmiany sposobu spełnienia świadczenia w przypadku stwierdzenia konieczności:</w:t>
      </w:r>
    </w:p>
    <w:p w14:paraId="4C4E78C0" w14:textId="614DDE76" w:rsidR="00E210C8" w:rsidRDefault="001717F6">
      <w:pPr>
        <w:widowControl w:val="0"/>
        <w:numPr>
          <w:ilvl w:val="0"/>
          <w:numId w:val="55"/>
        </w:numPr>
        <w:suppressAutoHyphens/>
        <w:ind w:left="1418" w:hanging="357"/>
        <w:jc w:val="both"/>
        <w:textAlignment w:val="baseline"/>
        <w:rPr>
          <w:rFonts w:eastAsia="Calibri"/>
        </w:rPr>
      </w:pPr>
      <w:r>
        <w:rPr>
          <w:rFonts w:eastAsia="Calibri"/>
        </w:rPr>
        <w:t>zmiany materiałów budowlanych, sprzętu, urządzeń oraz technologii wykonania robót w sytuacji gdy wykorzystanie materiałów budowlanych, sprzętu, urządzeń wskazanych w dokumentacji projektowej stanie się niemożliwe, bądź w przypadku pojawienia się na rynku materiałów, sprzętu, urządzeń lub technologii nowszej generacji pozwalających na zmniejszenie kosztów eksploatacji wykonanego przedmiotu zamówienia,</w:t>
      </w:r>
    </w:p>
    <w:p w14:paraId="797B4958" w14:textId="4086EEEB" w:rsidR="00E210C8" w:rsidRDefault="001717F6">
      <w:pPr>
        <w:widowControl w:val="0"/>
        <w:numPr>
          <w:ilvl w:val="0"/>
          <w:numId w:val="55"/>
        </w:numPr>
        <w:suppressAutoHyphens/>
        <w:ind w:left="1418" w:hanging="357"/>
        <w:jc w:val="both"/>
        <w:textAlignment w:val="baseline"/>
        <w:rPr>
          <w:rFonts w:eastAsia="Calibri"/>
        </w:rPr>
      </w:pPr>
      <w:r>
        <w:rPr>
          <w:rFonts w:eastAsia="Calibri"/>
        </w:rPr>
        <w:t>zrealizowania przedmiotu umowy przy zastosowaniu innych rozwiązań technicznych/technologicznych niż wskazane w dokumentacji projektowej w sytuacji, gdyby zastosowanie przewidzianych rozwiązań groziło niewykonaniem lub wadliwym wykonaniem przedmiotu umowy lub w przypadkach będących następstwem usunięcia wad lub konieczności wprowadzenia zmian w dokumentacji projektowej,</w:t>
      </w:r>
    </w:p>
    <w:p w14:paraId="09B9AEE1" w14:textId="77777777" w:rsidR="00E210C8" w:rsidRDefault="001717F6">
      <w:pPr>
        <w:widowControl w:val="0"/>
        <w:numPr>
          <w:ilvl w:val="1"/>
          <w:numId w:val="54"/>
        </w:numPr>
        <w:tabs>
          <w:tab w:val="clear" w:pos="840"/>
          <w:tab w:val="left" w:pos="851"/>
        </w:tabs>
        <w:suppressAutoHyphens/>
        <w:ind w:left="851" w:hanging="357"/>
        <w:jc w:val="both"/>
        <w:textAlignment w:val="baseline"/>
        <w:rPr>
          <w:rFonts w:eastAsia="Calibri"/>
        </w:rPr>
      </w:pPr>
      <w:r>
        <w:rPr>
          <w:rFonts w:eastAsia="Calibri"/>
        </w:rPr>
        <w:t xml:space="preserve">w zakresie dotyczącym zmiany osoby pełniącej obowiązki kierownika budowy lub kierownika robót - w takim przypadku wykonawca jest obowiązany wykazać zamawiającemu, iż proponowana osoba spełnia wymagania w stopniu nie mniejszym niż wymagania stawiane odpowiednio kierownikowi budowy lub kierownikowi robót w trakcie postępowania o udzielenie zamówienia w wyniku którego została zawarta niniejsza umowa, </w:t>
      </w:r>
    </w:p>
    <w:p w14:paraId="3376B598" w14:textId="77777777" w:rsidR="00E210C8" w:rsidRDefault="001717F6">
      <w:pPr>
        <w:widowControl w:val="0"/>
        <w:numPr>
          <w:ilvl w:val="1"/>
          <w:numId w:val="54"/>
        </w:numPr>
        <w:tabs>
          <w:tab w:val="clear" w:pos="840"/>
          <w:tab w:val="left" w:pos="851"/>
        </w:tabs>
        <w:suppressAutoHyphens/>
        <w:ind w:left="851"/>
        <w:jc w:val="both"/>
        <w:textAlignment w:val="baseline"/>
        <w:rPr>
          <w:rFonts w:eastAsia="Calibri"/>
        </w:rPr>
      </w:pPr>
      <w:r>
        <w:rPr>
          <w:rFonts w:eastAsia="Calibri"/>
        </w:rPr>
        <w:t>w zakresie dotyczącym zmiany terminu wykonania przedmiotu umowy, przy czym zmiana spowodowana może być okolicznościami leżącymi wyłącznie po stronie zamawiającego lub okolicznościami niezależnymi zarówno od zamawiającego jak i od wykonawcy skutkującymi koniecznością przedłużenia terminu wykonania w przypadku:</w:t>
      </w:r>
    </w:p>
    <w:p w14:paraId="6C216979" w14:textId="77777777" w:rsidR="00E210C8" w:rsidRDefault="001717F6">
      <w:pPr>
        <w:widowControl w:val="0"/>
        <w:numPr>
          <w:ilvl w:val="0"/>
          <w:numId w:val="56"/>
        </w:numPr>
        <w:suppressAutoHyphens/>
        <w:ind w:left="1276"/>
        <w:jc w:val="both"/>
        <w:textAlignment w:val="baseline"/>
        <w:rPr>
          <w:rFonts w:eastAsia="Calibri"/>
        </w:rPr>
      </w:pPr>
      <w:r>
        <w:rPr>
          <w:rFonts w:eastAsia="Calibri"/>
        </w:rPr>
        <w:t>wstrzymania realizacji umowy z przyczyn zależnych od zamawiającego,</w:t>
      </w:r>
    </w:p>
    <w:p w14:paraId="58D83E51" w14:textId="77777777" w:rsidR="00E210C8" w:rsidRDefault="001717F6">
      <w:pPr>
        <w:widowControl w:val="0"/>
        <w:numPr>
          <w:ilvl w:val="0"/>
          <w:numId w:val="56"/>
        </w:numPr>
        <w:suppressAutoHyphens/>
        <w:ind w:left="1276"/>
        <w:jc w:val="both"/>
        <w:textAlignment w:val="baseline"/>
        <w:rPr>
          <w:rFonts w:eastAsia="Calibri"/>
        </w:rPr>
      </w:pPr>
      <w:r>
        <w:rPr>
          <w:rFonts w:eastAsia="Calibri"/>
        </w:rPr>
        <w:t>konieczności usunięcia wady lub wprowadzenia zmiany w dokumentacji projektowej, jeżeli konieczność usunięcie wady lub wprowadzenia zmiany w dokumentacji projektowej ma wpływ na termin wykonania,</w:t>
      </w:r>
    </w:p>
    <w:p w14:paraId="7ADB90E6" w14:textId="77777777" w:rsidR="00E210C8" w:rsidRDefault="001717F6">
      <w:pPr>
        <w:widowControl w:val="0"/>
        <w:numPr>
          <w:ilvl w:val="0"/>
          <w:numId w:val="56"/>
        </w:numPr>
        <w:suppressAutoHyphens/>
        <w:ind w:left="1276"/>
        <w:jc w:val="both"/>
        <w:textAlignment w:val="baseline"/>
        <w:rPr>
          <w:rFonts w:eastAsia="Calibri"/>
        </w:rPr>
      </w:pPr>
      <w:r>
        <w:rPr>
          <w:rFonts w:eastAsia="Calibri"/>
        </w:rPr>
        <w:t>wystąpienia zwłoki zamawiającego w przekazaniu terenu budowy,</w:t>
      </w:r>
    </w:p>
    <w:p w14:paraId="5452C1D6" w14:textId="77777777" w:rsidR="00E210C8" w:rsidRDefault="001717F6">
      <w:pPr>
        <w:widowControl w:val="0"/>
        <w:numPr>
          <w:ilvl w:val="0"/>
          <w:numId w:val="56"/>
        </w:numPr>
        <w:suppressAutoHyphens/>
        <w:ind w:left="1276"/>
        <w:jc w:val="both"/>
        <w:textAlignment w:val="baseline"/>
        <w:rPr>
          <w:rFonts w:eastAsia="Calibri"/>
        </w:rPr>
      </w:pPr>
      <w:r>
        <w:rPr>
          <w:rFonts w:eastAsia="Calibri"/>
        </w:rPr>
        <w:t>opóźnienia w dokonaniu odbioru z przyczyn leżących po stronie zamawiającego,</w:t>
      </w:r>
    </w:p>
    <w:p w14:paraId="05E3195E" w14:textId="77777777" w:rsidR="00E210C8" w:rsidRDefault="001717F6">
      <w:pPr>
        <w:widowControl w:val="0"/>
        <w:numPr>
          <w:ilvl w:val="0"/>
          <w:numId w:val="56"/>
        </w:numPr>
        <w:suppressAutoHyphens/>
        <w:ind w:left="1276"/>
        <w:jc w:val="both"/>
        <w:textAlignment w:val="baseline"/>
        <w:rPr>
          <w:rFonts w:eastAsia="Calibri"/>
        </w:rPr>
      </w:pPr>
      <w:r>
        <w:rPr>
          <w:rFonts w:eastAsia="Calibri"/>
        </w:rPr>
        <w:t>warunków atmosferycznych uniemożliwiających, wykonywanie robót budowlanych lub przeprowadzenie prób i sprawdzeń,</w:t>
      </w:r>
    </w:p>
    <w:p w14:paraId="7450F0D4" w14:textId="77777777" w:rsidR="00E210C8" w:rsidRDefault="001717F6">
      <w:pPr>
        <w:widowControl w:val="0"/>
        <w:numPr>
          <w:ilvl w:val="0"/>
          <w:numId w:val="56"/>
        </w:numPr>
        <w:suppressAutoHyphens/>
        <w:ind w:left="1276" w:hanging="357"/>
        <w:jc w:val="both"/>
        <w:textAlignment w:val="baseline"/>
        <w:rPr>
          <w:rFonts w:eastAsia="Calibri"/>
        </w:rPr>
      </w:pPr>
      <w:r>
        <w:rPr>
          <w:rFonts w:eastAsia="Calibri"/>
        </w:rPr>
        <w:t>z powodu siły wyższej, której wystąpienie zostało potwierdzone wpisem do dziennika budowy przez inspektora nadzoru inwestorskiego i zostało zaakceptowane przez zamawiającego,</w:t>
      </w:r>
    </w:p>
    <w:p w14:paraId="6033F25E" w14:textId="77777777" w:rsidR="00E210C8" w:rsidRDefault="001717F6">
      <w:pPr>
        <w:widowControl w:val="0"/>
        <w:numPr>
          <w:ilvl w:val="0"/>
          <w:numId w:val="56"/>
        </w:numPr>
        <w:suppressAutoHyphens/>
        <w:ind w:left="1276" w:hanging="357"/>
        <w:jc w:val="both"/>
        <w:textAlignment w:val="baseline"/>
        <w:rPr>
          <w:rFonts w:eastAsia="Calibri"/>
        </w:rPr>
      </w:pPr>
      <w:r>
        <w:rPr>
          <w:rFonts w:eastAsia="Calibri"/>
        </w:rPr>
        <w:t xml:space="preserve">odmiennych od przyjętych w dokumentacji projektowej warunków geologicznych, terenowych, archeologicznych, wodnych itp., w szczególności: istnienie podziemnych urządzeń, instalacji lub obiektów infrastrukturalnych; </w:t>
      </w:r>
      <w:r>
        <w:rPr>
          <w:rFonts w:eastAsia="Calibri"/>
        </w:rPr>
        <w:lastRenderedPageBreak/>
        <w:t>wykopaliska archeologiczne, jeżeli mają te okoliczności wpływ na termin wykonania umowy,</w:t>
      </w:r>
    </w:p>
    <w:p w14:paraId="43E5FC01" w14:textId="77777777" w:rsidR="00E210C8" w:rsidRDefault="001717F6">
      <w:pPr>
        <w:widowControl w:val="0"/>
        <w:numPr>
          <w:ilvl w:val="0"/>
          <w:numId w:val="56"/>
        </w:numPr>
        <w:suppressAutoHyphens/>
        <w:ind w:left="1276" w:hanging="357"/>
        <w:jc w:val="both"/>
        <w:textAlignment w:val="baseline"/>
        <w:rPr>
          <w:rFonts w:eastAsia="Calibri"/>
        </w:rPr>
      </w:pPr>
      <w:r>
        <w:rPr>
          <w:rFonts w:eastAsia="Calibri"/>
        </w:rPr>
        <w:t xml:space="preserve">wstrzymanie budowy przez właściwy organ z przyczyn nie zawinionych przez wykonawcę np. odkrycie niewypałów i niewybuchów, zagrożenie wybuchem; </w:t>
      </w:r>
    </w:p>
    <w:p w14:paraId="690195DE" w14:textId="77777777" w:rsidR="00E210C8" w:rsidRDefault="001717F6">
      <w:pPr>
        <w:widowControl w:val="0"/>
        <w:numPr>
          <w:ilvl w:val="0"/>
          <w:numId w:val="56"/>
        </w:numPr>
        <w:suppressAutoHyphens/>
        <w:ind w:left="1276"/>
        <w:jc w:val="both"/>
        <w:textAlignment w:val="baseline"/>
        <w:rPr>
          <w:rFonts w:eastAsia="Calibri"/>
        </w:rPr>
      </w:pPr>
      <w:r>
        <w:rPr>
          <w:rFonts w:eastAsia="Calibri"/>
        </w:rPr>
        <w:t>będącym następstwem opóźnienia w działaniach organów administracji, z przyczyn nie zawinionych przez wykonawcę w szczególności: przekroczenie zakreślonych przez prawo terminów wydania przez organy administracji map, uzgodnień, opinii, decyzji, zezwoleń, itp.;</w:t>
      </w:r>
    </w:p>
    <w:p w14:paraId="7CDF47E0" w14:textId="77777777" w:rsidR="00E210C8" w:rsidRDefault="001717F6">
      <w:pPr>
        <w:widowControl w:val="0"/>
        <w:numPr>
          <w:ilvl w:val="0"/>
          <w:numId w:val="56"/>
        </w:numPr>
        <w:suppressAutoHyphens/>
        <w:ind w:left="1276"/>
        <w:jc w:val="both"/>
        <w:textAlignment w:val="baseline"/>
        <w:rPr>
          <w:rFonts w:eastAsia="Calibri"/>
        </w:rPr>
      </w:pPr>
      <w:r>
        <w:rPr>
          <w:rFonts w:eastAsia="Calibri"/>
        </w:rPr>
        <w:t>zlecenia wykonania dodatkowych robót budowlanych, których wykonanie ma wpływ na termin realizacji robót objętych niniejszą umową.</w:t>
      </w:r>
    </w:p>
    <w:p w14:paraId="1CD5619A" w14:textId="77777777" w:rsidR="00E210C8" w:rsidRDefault="001717F6">
      <w:pPr>
        <w:widowControl w:val="0"/>
        <w:suppressAutoHyphens/>
        <w:ind w:left="851"/>
        <w:jc w:val="both"/>
        <w:textAlignment w:val="baseline"/>
        <w:rPr>
          <w:rFonts w:eastAsia="Calibri"/>
        </w:rPr>
      </w:pPr>
      <w:r>
        <w:rPr>
          <w:rFonts w:eastAsia="Calibri"/>
        </w:rPr>
        <w:t xml:space="preserve">W przypadku wystąpienia którejkolwiek z okoliczności wymienionych wyżej termin wykonania umowy może być przedłużony o czas trwania tych okoliczności. </w:t>
      </w:r>
    </w:p>
    <w:p w14:paraId="410E02EC" w14:textId="77777777" w:rsidR="00E210C8" w:rsidRDefault="001717F6">
      <w:pPr>
        <w:widowControl w:val="0"/>
        <w:numPr>
          <w:ilvl w:val="1"/>
          <w:numId w:val="54"/>
        </w:numPr>
        <w:tabs>
          <w:tab w:val="clear" w:pos="840"/>
          <w:tab w:val="left" w:pos="851"/>
        </w:tabs>
        <w:suppressAutoHyphens/>
        <w:ind w:left="851" w:hanging="357"/>
        <w:jc w:val="both"/>
        <w:textAlignment w:val="baseline"/>
        <w:rPr>
          <w:rFonts w:eastAsia="Calibri"/>
        </w:rPr>
      </w:pPr>
      <w:r>
        <w:rPr>
          <w:rFonts w:eastAsia="Calibri"/>
        </w:rPr>
        <w:t>w zakresie dotyczącym zmiany wynagrodzenia w przypadku:</w:t>
      </w:r>
    </w:p>
    <w:p w14:paraId="5192F77E" w14:textId="77777777" w:rsidR="00E210C8" w:rsidRDefault="001717F6">
      <w:pPr>
        <w:widowControl w:val="0"/>
        <w:numPr>
          <w:ilvl w:val="0"/>
          <w:numId w:val="57"/>
        </w:numPr>
        <w:suppressAutoHyphens/>
        <w:ind w:left="1276" w:hanging="357"/>
        <w:jc w:val="both"/>
        <w:textAlignment w:val="baseline"/>
        <w:rPr>
          <w:rFonts w:eastAsia="Calibri"/>
        </w:rPr>
      </w:pPr>
      <w:r>
        <w:rPr>
          <w:rFonts w:eastAsia="Calibri"/>
        </w:rPr>
        <w:t>ustawowej zmiany stawki podatku VAT,</w:t>
      </w:r>
    </w:p>
    <w:p w14:paraId="0E2D7BDC" w14:textId="77777777" w:rsidR="00E210C8" w:rsidRDefault="001717F6">
      <w:pPr>
        <w:widowControl w:val="0"/>
        <w:numPr>
          <w:ilvl w:val="0"/>
          <w:numId w:val="57"/>
        </w:numPr>
        <w:suppressAutoHyphens/>
        <w:ind w:left="1276" w:hanging="357"/>
        <w:jc w:val="both"/>
        <w:textAlignment w:val="baseline"/>
        <w:rPr>
          <w:rFonts w:eastAsia="Calibri"/>
        </w:rPr>
      </w:pPr>
      <w:r>
        <w:rPr>
          <w:rFonts w:eastAsia="Calibri"/>
        </w:rPr>
        <w:t xml:space="preserve">konieczności wykonania robót zamiennych, o różnicę pomiędzy wartością robót zamiennych a wartością robót, które nie będą wykonywane - podstawą obliczenia kosztów zmiany mającej wpływ na wynagrodzenie wykonawcy stanowić będzie zatwierdzony przez zamawiającego kosztorys ofertowy opracowany na podstawie cen jednostkowych i danych wyjściowych do kosztorysowania przyjętych do kosztorysu ofertowego wykonawcy – w  przypadku braku właściwych cen wykonawca kalkulując cenę jednostkową przyjmuje ceny materiałów wg cen zakupu i pracy sprzętu wg faktycznie poniesionych kosztów lecz nie wyższe niż średnie ceny materiałów i pracy sprzętu wg SECOCENBUDU dla rejonu lubuskiego, dla kwartału poprzedzającego kwartał, w którym wykonywane są roboty, </w:t>
      </w:r>
    </w:p>
    <w:p w14:paraId="3F7C8B7D" w14:textId="77777777" w:rsidR="00E210C8" w:rsidRDefault="001717F6">
      <w:pPr>
        <w:widowControl w:val="0"/>
        <w:numPr>
          <w:ilvl w:val="0"/>
          <w:numId w:val="54"/>
        </w:numPr>
        <w:tabs>
          <w:tab w:val="left" w:pos="1785"/>
        </w:tabs>
        <w:suppressAutoHyphens/>
        <w:ind w:left="360"/>
        <w:jc w:val="both"/>
        <w:textAlignment w:val="baseline"/>
        <w:rPr>
          <w:rFonts w:eastAsia="Calibri"/>
        </w:rPr>
      </w:pPr>
      <w:r>
        <w:rPr>
          <w:rFonts w:eastAsia="Calibri"/>
        </w:rPr>
        <w:t>Zamawiający dopuszcza możliwość zmian postanowień zawartej umowy zgodne z Kodeksem Cywilnym.</w:t>
      </w:r>
    </w:p>
    <w:p w14:paraId="280022DD" w14:textId="77777777" w:rsidR="00E210C8" w:rsidRDefault="00E210C8">
      <w:pPr>
        <w:pStyle w:val="Tekstpodstawowy"/>
        <w:spacing w:line="360" w:lineRule="auto"/>
        <w:jc w:val="center"/>
        <w:rPr>
          <w:b/>
          <w:bCs/>
          <w:color w:val="000000"/>
        </w:rPr>
      </w:pPr>
    </w:p>
    <w:p w14:paraId="28464AB5" w14:textId="0F8641B3" w:rsidR="00E210C8" w:rsidRDefault="001717F6">
      <w:pPr>
        <w:pStyle w:val="Tekstpodstawowy"/>
        <w:spacing w:line="360" w:lineRule="auto"/>
        <w:jc w:val="center"/>
        <w:rPr>
          <w:b/>
          <w:bCs/>
          <w:color w:val="000000"/>
        </w:rPr>
      </w:pPr>
      <w:r>
        <w:rPr>
          <w:b/>
          <w:bCs/>
          <w:color w:val="000000"/>
        </w:rPr>
        <w:t>§ 1</w:t>
      </w:r>
      <w:r w:rsidR="002877D4">
        <w:rPr>
          <w:b/>
          <w:bCs/>
          <w:color w:val="000000"/>
        </w:rPr>
        <w:t>6</w:t>
      </w:r>
    </w:p>
    <w:p w14:paraId="2BACD41A" w14:textId="77777777" w:rsidR="00E210C8" w:rsidRDefault="001717F6">
      <w:pPr>
        <w:pStyle w:val="Tekstpodstawowy"/>
        <w:spacing w:line="360" w:lineRule="auto"/>
        <w:jc w:val="center"/>
        <w:rPr>
          <w:b/>
          <w:bCs/>
        </w:rPr>
      </w:pPr>
      <w:r>
        <w:rPr>
          <w:b/>
          <w:bCs/>
        </w:rPr>
        <w:t>POSTANOWIENIA KOŃCOWE</w:t>
      </w:r>
    </w:p>
    <w:p w14:paraId="2051B4D3" w14:textId="77777777" w:rsidR="00E210C8" w:rsidRDefault="001717F6">
      <w:pPr>
        <w:pStyle w:val="Tekstpodstawowy"/>
        <w:numPr>
          <w:ilvl w:val="6"/>
          <w:numId w:val="16"/>
        </w:numPr>
        <w:tabs>
          <w:tab w:val="left" w:pos="426"/>
        </w:tabs>
        <w:ind w:left="426" w:hanging="426"/>
      </w:pPr>
      <w:r>
        <w:t>Wszelkie zmiany i uzupełnienia dotyczące niniejszej umowy wymagają pisemnej formy pod rygorem nieważności.</w:t>
      </w:r>
    </w:p>
    <w:p w14:paraId="7992D226" w14:textId="77777777" w:rsidR="00E210C8" w:rsidRDefault="001717F6">
      <w:pPr>
        <w:pStyle w:val="Tekstpodstawowy"/>
        <w:numPr>
          <w:ilvl w:val="6"/>
          <w:numId w:val="16"/>
        </w:numPr>
        <w:tabs>
          <w:tab w:val="left" w:pos="426"/>
        </w:tabs>
        <w:ind w:left="426" w:hanging="426"/>
      </w:pPr>
      <w:r>
        <w:t xml:space="preserve">W sprawach nieuregulowanych niniejszą umową mają zastosowanie obowiązujące przepisy Kodeksu Cywilnego, </w:t>
      </w:r>
    </w:p>
    <w:p w14:paraId="1094F14C" w14:textId="77777777" w:rsidR="00E210C8" w:rsidRDefault="001717F6">
      <w:pPr>
        <w:pStyle w:val="Tekstpodstawowy"/>
        <w:numPr>
          <w:ilvl w:val="6"/>
          <w:numId w:val="16"/>
        </w:numPr>
        <w:tabs>
          <w:tab w:val="left" w:pos="426"/>
        </w:tabs>
        <w:ind w:left="426" w:hanging="426"/>
      </w:pPr>
      <w:r>
        <w:t>Ewentualne spory wynikłe na tle realizacji niniejszej umowy, które nie zostaną rozwiązane polubownie, strony oddadzą pod rozstrzygnięcie sądu właściwego dla siedziby zamawiającego.</w:t>
      </w:r>
    </w:p>
    <w:p w14:paraId="3CF99CE4" w14:textId="77777777" w:rsidR="00E210C8" w:rsidRDefault="001717F6">
      <w:pPr>
        <w:pStyle w:val="Tekstpodstawowy"/>
        <w:numPr>
          <w:ilvl w:val="6"/>
          <w:numId w:val="16"/>
        </w:numPr>
        <w:tabs>
          <w:tab w:val="left" w:pos="426"/>
        </w:tabs>
        <w:ind w:left="426" w:hanging="426"/>
      </w:pPr>
      <w:r>
        <w:t>Umowę sporządzono w dwóch jednobrzmiących egzemplarzach, po jednym egzemplarzu dla zamawiającego i wykonawcy.</w:t>
      </w:r>
    </w:p>
    <w:p w14:paraId="4F04BE14" w14:textId="77777777" w:rsidR="00E210C8" w:rsidRDefault="00E210C8">
      <w:pPr>
        <w:pStyle w:val="Tekstpodstawowy"/>
        <w:rPr>
          <w:rFonts w:ascii="Tahoma" w:hAnsi="Tahoma" w:cs="Tahoma"/>
          <w:b/>
          <w:bCs/>
          <w:color w:val="000000"/>
          <w:sz w:val="20"/>
          <w:szCs w:val="20"/>
        </w:rPr>
      </w:pPr>
    </w:p>
    <w:p w14:paraId="03FCEAA6" w14:textId="77777777" w:rsidR="00E210C8" w:rsidRDefault="00E210C8">
      <w:pPr>
        <w:pStyle w:val="Tekstpodstawowy"/>
        <w:rPr>
          <w:rFonts w:ascii="Tahoma" w:hAnsi="Tahoma" w:cs="Tahoma"/>
          <w:b/>
          <w:bCs/>
          <w:color w:val="000000"/>
          <w:sz w:val="20"/>
          <w:szCs w:val="20"/>
        </w:rPr>
      </w:pPr>
    </w:p>
    <w:p w14:paraId="18C28C91" w14:textId="77777777" w:rsidR="00E210C8" w:rsidRPr="002B4C64" w:rsidRDefault="001717F6">
      <w:pPr>
        <w:pStyle w:val="Tekstpodstawowy"/>
        <w:rPr>
          <w:b/>
          <w:bCs/>
          <w:color w:val="000000"/>
          <w:sz w:val="22"/>
          <w:szCs w:val="22"/>
        </w:rPr>
      </w:pPr>
      <w:r w:rsidRPr="002B4C64">
        <w:rPr>
          <w:b/>
          <w:bCs/>
          <w:color w:val="000000"/>
          <w:sz w:val="22"/>
          <w:szCs w:val="22"/>
        </w:rPr>
        <w:t>WYKAZ ZAŁĄCZNIKÓW STANOWIĄCYCH INTEGRALNE CZĘŚCI UMOWY:</w:t>
      </w:r>
    </w:p>
    <w:p w14:paraId="7A975B3B" w14:textId="77777777" w:rsidR="00E210C8" w:rsidRPr="002B4C64" w:rsidRDefault="001717F6">
      <w:pPr>
        <w:pStyle w:val="Default"/>
        <w:numPr>
          <w:ilvl w:val="3"/>
          <w:numId w:val="21"/>
        </w:numPr>
        <w:tabs>
          <w:tab w:val="left" w:pos="426"/>
        </w:tabs>
        <w:spacing w:line="276" w:lineRule="auto"/>
        <w:ind w:left="426" w:hanging="426"/>
        <w:jc w:val="both"/>
        <w:rPr>
          <w:color w:val="auto"/>
          <w:sz w:val="22"/>
          <w:szCs w:val="22"/>
        </w:rPr>
      </w:pPr>
      <w:r w:rsidRPr="002B4C64">
        <w:rPr>
          <w:color w:val="auto"/>
          <w:sz w:val="22"/>
          <w:szCs w:val="22"/>
        </w:rPr>
        <w:t>Dokumentacja projektowa.</w:t>
      </w:r>
    </w:p>
    <w:p w14:paraId="152BDFB8" w14:textId="62B82C58" w:rsidR="00E210C8" w:rsidRPr="002B4C64" w:rsidRDefault="001717F6">
      <w:pPr>
        <w:pStyle w:val="Default"/>
        <w:numPr>
          <w:ilvl w:val="3"/>
          <w:numId w:val="21"/>
        </w:numPr>
        <w:tabs>
          <w:tab w:val="left" w:pos="426"/>
        </w:tabs>
        <w:spacing w:line="276" w:lineRule="auto"/>
        <w:ind w:left="426" w:hanging="426"/>
        <w:jc w:val="both"/>
        <w:rPr>
          <w:color w:val="auto"/>
          <w:sz w:val="22"/>
          <w:szCs w:val="22"/>
        </w:rPr>
      </w:pPr>
      <w:r w:rsidRPr="002B4C64">
        <w:rPr>
          <w:color w:val="auto"/>
          <w:sz w:val="22"/>
          <w:szCs w:val="22"/>
        </w:rPr>
        <w:t>Wyjaśnienia i zmiany dokonane przez zamawiającego w czasie trwania postępowania o udzielenie zamówienia.</w:t>
      </w:r>
    </w:p>
    <w:p w14:paraId="4F325455" w14:textId="77777777" w:rsidR="00E210C8" w:rsidRPr="002B4C64" w:rsidRDefault="001717F6">
      <w:pPr>
        <w:pStyle w:val="Default"/>
        <w:numPr>
          <w:ilvl w:val="3"/>
          <w:numId w:val="21"/>
        </w:numPr>
        <w:tabs>
          <w:tab w:val="left" w:pos="426"/>
        </w:tabs>
        <w:spacing w:line="276" w:lineRule="auto"/>
        <w:ind w:left="426" w:hanging="426"/>
        <w:jc w:val="both"/>
        <w:rPr>
          <w:color w:val="auto"/>
          <w:sz w:val="22"/>
          <w:szCs w:val="22"/>
        </w:rPr>
      </w:pPr>
      <w:r w:rsidRPr="002B4C64">
        <w:rPr>
          <w:color w:val="auto"/>
          <w:sz w:val="22"/>
          <w:szCs w:val="22"/>
        </w:rPr>
        <w:t>Kosztorys ofertowy.</w:t>
      </w:r>
    </w:p>
    <w:p w14:paraId="58DA2D73" w14:textId="77777777" w:rsidR="00E210C8" w:rsidRPr="002B4C64" w:rsidRDefault="001717F6">
      <w:pPr>
        <w:pStyle w:val="Default"/>
        <w:numPr>
          <w:ilvl w:val="3"/>
          <w:numId w:val="21"/>
        </w:numPr>
        <w:tabs>
          <w:tab w:val="left" w:pos="426"/>
        </w:tabs>
        <w:spacing w:line="276" w:lineRule="auto"/>
        <w:ind w:left="426" w:hanging="426"/>
        <w:jc w:val="both"/>
        <w:rPr>
          <w:color w:val="auto"/>
          <w:sz w:val="22"/>
          <w:szCs w:val="22"/>
        </w:rPr>
      </w:pPr>
      <w:r w:rsidRPr="002B4C64">
        <w:rPr>
          <w:color w:val="auto"/>
          <w:sz w:val="22"/>
          <w:szCs w:val="22"/>
        </w:rPr>
        <w:t>Oferta wykonawcy.</w:t>
      </w:r>
    </w:p>
    <w:p w14:paraId="450E762F" w14:textId="77777777" w:rsidR="00E210C8" w:rsidRPr="002B4C64" w:rsidRDefault="001717F6">
      <w:pPr>
        <w:pStyle w:val="Default"/>
        <w:numPr>
          <w:ilvl w:val="3"/>
          <w:numId w:val="21"/>
        </w:numPr>
        <w:tabs>
          <w:tab w:val="left" w:pos="426"/>
        </w:tabs>
        <w:spacing w:line="276" w:lineRule="auto"/>
        <w:ind w:left="426" w:hanging="426"/>
        <w:jc w:val="both"/>
        <w:rPr>
          <w:color w:val="auto"/>
          <w:sz w:val="22"/>
          <w:szCs w:val="22"/>
        </w:rPr>
      </w:pPr>
      <w:r w:rsidRPr="002B4C64">
        <w:rPr>
          <w:color w:val="auto"/>
          <w:sz w:val="22"/>
          <w:szCs w:val="22"/>
        </w:rPr>
        <w:t>Harmonogram rzeczowo – finansowy.</w:t>
      </w:r>
    </w:p>
    <w:p w14:paraId="56D8C802" w14:textId="77777777" w:rsidR="00E210C8" w:rsidRDefault="00E210C8">
      <w:pPr>
        <w:rPr>
          <w:rFonts w:ascii="Tahoma" w:hAnsi="Tahoma" w:cs="Tahoma"/>
          <w:b/>
          <w:bCs/>
          <w:color w:val="000000"/>
        </w:rPr>
      </w:pPr>
    </w:p>
    <w:p w14:paraId="557DD3E2" w14:textId="77777777" w:rsidR="00E210C8" w:rsidRDefault="001717F6">
      <w:pPr>
        <w:rPr>
          <w:b/>
          <w:bCs/>
        </w:rPr>
      </w:pPr>
      <w:r>
        <w:rPr>
          <w:b/>
          <w:bCs/>
          <w:color w:val="000000"/>
        </w:rPr>
        <w:t xml:space="preserve">ZAMAWIAJĄCY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WYKONAWCA</w:t>
      </w:r>
    </w:p>
    <w:p w14:paraId="5736792A" w14:textId="77777777" w:rsidR="00E210C8" w:rsidRDefault="00E210C8">
      <w:pPr>
        <w:jc w:val="both"/>
      </w:pPr>
    </w:p>
    <w:sectPr w:rsidR="00E210C8">
      <w:headerReference w:type="default" r:id="rId15"/>
      <w:footerReference w:type="default" r:id="rId16"/>
      <w:pgSz w:w="11906" w:h="16838"/>
      <w:pgMar w:top="992" w:right="1418" w:bottom="981" w:left="1418" w:header="709" w:footer="3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18776" w14:textId="77777777" w:rsidR="008B164F" w:rsidRDefault="008B164F">
      <w:r>
        <w:separator/>
      </w:r>
    </w:p>
  </w:endnote>
  <w:endnote w:type="continuationSeparator" w:id="0">
    <w:p w14:paraId="2EB2D1B4" w14:textId="77777777" w:rsidR="008B164F" w:rsidRDefault="008B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Univers-PL">
    <w:panose1 w:val="00000000000000000000"/>
    <w:charset w:val="80"/>
    <w:family w:val="auto"/>
    <w:notTrueType/>
    <w:pitch w:val="default"/>
    <w:sig w:usb0="00000001" w:usb1="08070000" w:usb2="00000010" w:usb3="00000000" w:csb0="00020000" w:csb1="00000000"/>
  </w:font>
  <w:font w:name="HelveticaEE">
    <w:panose1 w:val="00000000000000000000"/>
    <w:charset w:val="00"/>
    <w:family w:val="auto"/>
    <w:notTrueType/>
    <w:pitch w:val="default"/>
    <w:sig w:usb0="00000003" w:usb1="00000000" w:usb2="00000000" w:usb3="00000000" w:csb0="00000001" w:csb1="00000000"/>
  </w:font>
  <w:font w:name="FrankfurtGothic">
    <w:charset w:val="00"/>
    <w:family w:val="auto"/>
    <w:pitch w:val="variable"/>
    <w:sig w:usb0="00000007" w:usb1="00000000" w:usb2="00000000" w:usb3="00000000" w:csb0="00000003" w:csb1="00000000"/>
  </w:font>
  <w:font w:name="Apolonia">
    <w:altName w:val="Cambria"/>
    <w:panose1 w:val="02000000000000000000"/>
    <w:charset w:val="00"/>
    <w:family w:val="modern"/>
    <w:notTrueType/>
    <w:pitch w:val="variable"/>
    <w:sig w:usb0="800000AF" w:usb1="5200205B" w:usb2="04000000" w:usb3="00000000" w:csb0="0000008B" w:csb1="00000000"/>
  </w:font>
  <w:font w:name="Verdana,Bold">
    <w:panose1 w:val="00000000000000000000"/>
    <w:charset w:val="80"/>
    <w:family w:val="auto"/>
    <w:notTrueType/>
    <w:pitch w:val="default"/>
    <w:sig w:usb0="00000001" w:usb1="08070000" w:usb2="00000010" w:usb3="00000000" w:csb0="00020000" w:csb1="00000000"/>
  </w:font>
  <w:font w:name="TT1Ao00">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015FB" w14:textId="77777777" w:rsidR="0077543B" w:rsidRDefault="0077543B">
    <w:pPr>
      <w:pStyle w:val="Stopka"/>
      <w:tabs>
        <w:tab w:val="left" w:pos="0"/>
        <w:tab w:val="left" w:pos="2410"/>
        <w:tab w:val="left" w:pos="2694"/>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B7231" w14:textId="77777777" w:rsidR="0077543B" w:rsidRDefault="0077543B">
    <w:pPr>
      <w:pStyle w:val="Stopka"/>
      <w:tabs>
        <w:tab w:val="left" w:pos="0"/>
        <w:tab w:val="left" w:pos="2410"/>
        <w:tab w:val="left" w:pos="2694"/>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20C7" w14:textId="77777777" w:rsidR="0077543B" w:rsidRDefault="0077543B">
    <w:pPr>
      <w:pStyle w:val="Stopka"/>
      <w:tabs>
        <w:tab w:val="left" w:pos="0"/>
        <w:tab w:val="left" w:pos="2410"/>
        <w:tab w:val="left" w:pos="2694"/>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E17C0" w14:textId="77777777" w:rsidR="008B164F" w:rsidRDefault="008B164F">
      <w:r>
        <w:separator/>
      </w:r>
    </w:p>
  </w:footnote>
  <w:footnote w:type="continuationSeparator" w:id="0">
    <w:p w14:paraId="506C8E0A" w14:textId="77777777" w:rsidR="008B164F" w:rsidRDefault="008B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6DC1" w14:textId="77777777" w:rsidR="0077543B" w:rsidRDefault="0077543B">
    <w:pPr>
      <w:pStyle w:val="Stopka"/>
    </w:pPr>
    <w:r>
      <w:rPr>
        <w:rFonts w:ascii="Tahoma" w:hAnsi="Tahoma" w:cs="Tahoma"/>
        <w:sz w:val="20"/>
        <w:szCs w:val="20"/>
      </w:rPr>
      <w:tab/>
    </w:r>
    <w:r>
      <w:rPr>
        <w:rFonts w:ascii="Tahoma" w:hAnsi="Tahoma" w:cs="Tahoma"/>
        <w:sz w:val="20"/>
        <w:szCs w:val="20"/>
      </w:rPr>
      <w:tab/>
      <w:t xml:space="preserve">strona </w:t>
    </w:r>
    <w:r>
      <w:rPr>
        <w:rFonts w:ascii="Tahoma" w:hAnsi="Tahoma" w:cs="Tahoma"/>
        <w:b/>
        <w:bCs/>
        <w:sz w:val="20"/>
        <w:szCs w:val="20"/>
      </w:rPr>
      <w:fldChar w:fldCharType="begin"/>
    </w:r>
    <w:r>
      <w:rPr>
        <w:rFonts w:ascii="Tahoma" w:hAnsi="Tahoma" w:cs="Tahoma"/>
        <w:b/>
        <w:bCs/>
        <w:sz w:val="20"/>
        <w:szCs w:val="20"/>
      </w:rPr>
      <w:instrText>PAGE</w:instrText>
    </w:r>
    <w:r>
      <w:rPr>
        <w:rFonts w:ascii="Tahoma" w:hAnsi="Tahoma" w:cs="Tahoma"/>
        <w:b/>
        <w:bCs/>
        <w:sz w:val="20"/>
        <w:szCs w:val="20"/>
      </w:rPr>
      <w:fldChar w:fldCharType="separate"/>
    </w:r>
    <w:r>
      <w:rPr>
        <w:rFonts w:ascii="Tahoma" w:hAnsi="Tahoma" w:cs="Tahoma"/>
        <w:b/>
        <w:bCs/>
        <w:noProof/>
        <w:sz w:val="20"/>
        <w:szCs w:val="20"/>
      </w:rPr>
      <w:t>22</w:t>
    </w:r>
    <w:r>
      <w:rPr>
        <w:rFonts w:ascii="Tahoma" w:hAnsi="Tahoma" w:cs="Tahoma"/>
        <w:b/>
        <w:bCs/>
        <w:sz w:val="20"/>
        <w:szCs w:val="20"/>
      </w:rPr>
      <w:fldChar w:fldCharType="end"/>
    </w:r>
    <w:r>
      <w:rPr>
        <w:rFonts w:ascii="Tahoma" w:hAnsi="Tahoma" w:cs="Tahoma"/>
        <w:sz w:val="20"/>
        <w:szCs w:val="20"/>
      </w:rPr>
      <w:t xml:space="preserve"> z </w:t>
    </w:r>
    <w:r>
      <w:rPr>
        <w:rFonts w:ascii="Tahoma" w:hAnsi="Tahoma" w:cs="Tahoma"/>
        <w:b/>
        <w:bCs/>
        <w:sz w:val="20"/>
        <w:szCs w:val="20"/>
      </w:rPr>
      <w:fldChar w:fldCharType="begin"/>
    </w:r>
    <w:r>
      <w:rPr>
        <w:rFonts w:ascii="Tahoma" w:hAnsi="Tahoma" w:cs="Tahoma"/>
        <w:b/>
        <w:bCs/>
        <w:sz w:val="20"/>
        <w:szCs w:val="20"/>
      </w:rPr>
      <w:instrText>NUMPAGES</w:instrText>
    </w:r>
    <w:r>
      <w:rPr>
        <w:rFonts w:ascii="Tahoma" w:hAnsi="Tahoma" w:cs="Tahoma"/>
        <w:b/>
        <w:bCs/>
        <w:sz w:val="20"/>
        <w:szCs w:val="20"/>
      </w:rPr>
      <w:fldChar w:fldCharType="separate"/>
    </w:r>
    <w:r>
      <w:rPr>
        <w:rFonts w:ascii="Tahoma" w:hAnsi="Tahoma" w:cs="Tahoma"/>
        <w:b/>
        <w:bCs/>
        <w:noProof/>
        <w:sz w:val="20"/>
        <w:szCs w:val="20"/>
      </w:rPr>
      <w:t>37</w:t>
    </w:r>
    <w:r>
      <w:rPr>
        <w:rFonts w:ascii="Tahoma" w:hAnsi="Tahoma" w:cs="Tahoma"/>
        <w:b/>
        <w:bCs/>
        <w:sz w:val="20"/>
        <w:szCs w:val="20"/>
      </w:rPr>
      <w:fldChar w:fldCharType="end"/>
    </w:r>
  </w:p>
  <w:p w14:paraId="7FCD2721" w14:textId="77777777" w:rsidR="0077543B" w:rsidRDefault="0077543B">
    <w:pPr>
      <w:pStyle w:val="Stopka"/>
      <w:jc w:val="both"/>
    </w:pPr>
    <w:r>
      <w:rPr>
        <w:noProof/>
      </w:rPr>
      <mc:AlternateContent>
        <mc:Choice Requires="wps">
          <w:drawing>
            <wp:anchor distT="0" distB="0" distL="114300" distR="113030" simplePos="0" relativeHeight="37" behindDoc="1" locked="0" layoutInCell="1" allowOverlap="1" wp14:anchorId="470B918A" wp14:editId="21DB2DC8">
              <wp:simplePos x="0" y="0"/>
              <wp:positionH relativeFrom="column">
                <wp:posOffset>-57150</wp:posOffset>
              </wp:positionH>
              <wp:positionV relativeFrom="paragraph">
                <wp:posOffset>106045</wp:posOffset>
              </wp:positionV>
              <wp:extent cx="6117590" cy="9525"/>
              <wp:effectExtent l="0" t="0" r="17780" b="10795"/>
              <wp:wrapNone/>
              <wp:docPr id="1" name="AutoShape 2"/>
              <wp:cNvGraphicFramePr/>
              <a:graphic xmlns:a="http://schemas.openxmlformats.org/drawingml/2006/main">
                <a:graphicData uri="http://schemas.microsoft.com/office/word/2010/wordprocessingShape">
                  <wps:wsp>
                    <wps:cNvSpPr/>
                    <wps:spPr>
                      <a:xfrm flipV="1">
                        <a:off x="0" y="0"/>
                        <a:ext cx="6117120" cy="900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5E1AA16" id="AutoShape 2" o:spid="_x0000_s1026" style="position:absolute;margin-left:-4.5pt;margin-top:8.35pt;width:481.7pt;height:.75pt;flip:y;z-index:-503316443;visibility:visible;mso-wrap-style:square;mso-wrap-distance-left:9pt;mso-wrap-distance-top:0;mso-wrap-distance-right:8.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" path="m,l21600,21600e" filled="f" strokeweight=".26mm">
              <v:path arrowok="t"/>
            </v:shape>
          </w:pict>
        </mc:Fallback>
      </mc:AlternateContent>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87D5" w14:textId="77777777" w:rsidR="0077543B" w:rsidRDefault="0077543B">
    <w:pPr>
      <w:pStyle w:val="Stopka"/>
    </w:pPr>
    <w:r>
      <w:rPr>
        <w:rFonts w:ascii="Tahoma" w:hAnsi="Tahoma" w:cs="Tahoma"/>
        <w:sz w:val="20"/>
        <w:szCs w:val="20"/>
      </w:rPr>
      <w:tab/>
    </w:r>
    <w:r>
      <w:rPr>
        <w:rFonts w:ascii="Tahoma" w:hAnsi="Tahoma" w:cs="Tahoma"/>
        <w:sz w:val="20"/>
        <w:szCs w:val="20"/>
      </w:rPr>
      <w:tab/>
      <w:t xml:space="preserve">strona </w:t>
    </w:r>
    <w:r>
      <w:rPr>
        <w:rFonts w:ascii="Tahoma" w:hAnsi="Tahoma" w:cs="Tahoma"/>
        <w:b/>
        <w:bCs/>
        <w:sz w:val="20"/>
        <w:szCs w:val="20"/>
      </w:rPr>
      <w:fldChar w:fldCharType="begin"/>
    </w:r>
    <w:r>
      <w:rPr>
        <w:rFonts w:ascii="Tahoma" w:hAnsi="Tahoma" w:cs="Tahoma"/>
        <w:b/>
        <w:bCs/>
        <w:sz w:val="20"/>
        <w:szCs w:val="20"/>
      </w:rPr>
      <w:instrText>PAGE</w:instrText>
    </w:r>
    <w:r>
      <w:rPr>
        <w:rFonts w:ascii="Tahoma" w:hAnsi="Tahoma" w:cs="Tahoma"/>
        <w:b/>
        <w:bCs/>
        <w:sz w:val="20"/>
        <w:szCs w:val="20"/>
      </w:rPr>
      <w:fldChar w:fldCharType="separate"/>
    </w:r>
    <w:r>
      <w:rPr>
        <w:rFonts w:ascii="Tahoma" w:hAnsi="Tahoma" w:cs="Tahoma"/>
        <w:b/>
        <w:bCs/>
        <w:noProof/>
        <w:sz w:val="20"/>
        <w:szCs w:val="20"/>
      </w:rPr>
      <w:t>24</w:t>
    </w:r>
    <w:r>
      <w:rPr>
        <w:rFonts w:ascii="Tahoma" w:hAnsi="Tahoma" w:cs="Tahoma"/>
        <w:b/>
        <w:bCs/>
        <w:sz w:val="20"/>
        <w:szCs w:val="20"/>
      </w:rPr>
      <w:fldChar w:fldCharType="end"/>
    </w:r>
    <w:r>
      <w:rPr>
        <w:rFonts w:ascii="Tahoma" w:hAnsi="Tahoma" w:cs="Tahoma"/>
        <w:sz w:val="20"/>
        <w:szCs w:val="20"/>
      </w:rPr>
      <w:t xml:space="preserve"> z </w:t>
    </w:r>
    <w:r>
      <w:rPr>
        <w:rFonts w:ascii="Tahoma" w:hAnsi="Tahoma" w:cs="Tahoma"/>
        <w:b/>
        <w:bCs/>
        <w:sz w:val="20"/>
        <w:szCs w:val="20"/>
      </w:rPr>
      <w:fldChar w:fldCharType="begin"/>
    </w:r>
    <w:r>
      <w:rPr>
        <w:rFonts w:ascii="Tahoma" w:hAnsi="Tahoma" w:cs="Tahoma"/>
        <w:b/>
        <w:bCs/>
        <w:sz w:val="20"/>
        <w:szCs w:val="20"/>
      </w:rPr>
      <w:instrText>NUMPAGES</w:instrText>
    </w:r>
    <w:r>
      <w:rPr>
        <w:rFonts w:ascii="Tahoma" w:hAnsi="Tahoma" w:cs="Tahoma"/>
        <w:b/>
        <w:bCs/>
        <w:sz w:val="20"/>
        <w:szCs w:val="20"/>
      </w:rPr>
      <w:fldChar w:fldCharType="separate"/>
    </w:r>
    <w:r>
      <w:rPr>
        <w:rFonts w:ascii="Tahoma" w:hAnsi="Tahoma" w:cs="Tahoma"/>
        <w:b/>
        <w:bCs/>
        <w:noProof/>
        <w:sz w:val="20"/>
        <w:szCs w:val="20"/>
      </w:rPr>
      <w:t>37</w:t>
    </w:r>
    <w:r>
      <w:rPr>
        <w:rFonts w:ascii="Tahoma" w:hAnsi="Tahoma" w:cs="Tahoma"/>
        <w:b/>
        <w:bCs/>
        <w:sz w:val="20"/>
        <w:szCs w:val="20"/>
      </w:rPr>
      <w:fldChar w:fldCharType="end"/>
    </w:r>
  </w:p>
  <w:p w14:paraId="3E0CF190" w14:textId="77777777" w:rsidR="0077543B" w:rsidRDefault="0077543B">
    <w:pPr>
      <w:pStyle w:val="Stopka"/>
      <w:jc w:val="both"/>
    </w:pPr>
    <w:r>
      <w:rPr>
        <w:noProof/>
      </w:rPr>
      <mc:AlternateContent>
        <mc:Choice Requires="wps">
          <w:drawing>
            <wp:anchor distT="0" distB="0" distL="114300" distR="113030" simplePos="0" relativeHeight="39" behindDoc="1" locked="0" layoutInCell="1" allowOverlap="1" wp14:anchorId="7078128B" wp14:editId="496C43E0">
              <wp:simplePos x="0" y="0"/>
              <wp:positionH relativeFrom="column">
                <wp:posOffset>-57150</wp:posOffset>
              </wp:positionH>
              <wp:positionV relativeFrom="paragraph">
                <wp:posOffset>106045</wp:posOffset>
              </wp:positionV>
              <wp:extent cx="6117590" cy="9525"/>
              <wp:effectExtent l="0" t="0" r="17780" b="10795"/>
              <wp:wrapNone/>
              <wp:docPr id="2" name="AutoShape 2"/>
              <wp:cNvGraphicFramePr/>
              <a:graphic xmlns:a="http://schemas.openxmlformats.org/drawingml/2006/main">
                <a:graphicData uri="http://schemas.microsoft.com/office/word/2010/wordprocessingShape">
                  <wps:wsp>
                    <wps:cNvSpPr/>
                    <wps:spPr>
                      <a:xfrm flipV="1">
                        <a:off x="0" y="0"/>
                        <a:ext cx="6117120" cy="900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001AD74" id="AutoShape 2" o:spid="_x0000_s1026" style="position:absolute;margin-left:-4.5pt;margin-top:8.35pt;width:481.7pt;height:.75pt;flip:y;z-index:-503316441;visibility:visible;mso-wrap-style:square;mso-wrap-distance-left:9pt;mso-wrap-distance-top:0;mso-wrap-distance-right:8.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" path="m,l21600,21600e" filled="f" strokeweight=".26mm">
              <v:path arrowok="t"/>
            </v:shape>
          </w:pict>
        </mc:Fallback>
      </mc:AlternateContent>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339E" w14:textId="77777777" w:rsidR="0077543B" w:rsidRDefault="0077543B">
    <w:pPr>
      <w:pStyle w:val="Stopka"/>
    </w:pPr>
    <w:r>
      <w:rPr>
        <w:color w:val="000000"/>
      </w:rPr>
      <w:tab/>
    </w:r>
    <w:r>
      <w:rPr>
        <w:color w:val="000000"/>
      </w:rPr>
      <w:tab/>
      <w:t xml:space="preserve">strona </w:t>
    </w:r>
    <w:r>
      <w:rPr>
        <w:b/>
        <w:bCs/>
      </w:rPr>
      <w:fldChar w:fldCharType="begin"/>
    </w:r>
    <w:r>
      <w:rPr>
        <w:b/>
        <w:bCs/>
      </w:rPr>
      <w:instrText>PAGE</w:instrText>
    </w:r>
    <w:r>
      <w:rPr>
        <w:b/>
        <w:bCs/>
      </w:rPr>
      <w:fldChar w:fldCharType="separate"/>
    </w:r>
    <w:r>
      <w:rPr>
        <w:b/>
        <w:bCs/>
        <w:noProof/>
      </w:rPr>
      <w:t>35</w:t>
    </w:r>
    <w:r>
      <w:rPr>
        <w:b/>
        <w:bCs/>
      </w:rPr>
      <w:fldChar w:fldCharType="end"/>
    </w:r>
    <w:r>
      <w:rPr>
        <w:color w:val="000000"/>
      </w:rPr>
      <w:t xml:space="preserve"> z </w:t>
    </w:r>
    <w:r>
      <w:rPr>
        <w:b/>
        <w:bCs/>
      </w:rPr>
      <w:fldChar w:fldCharType="begin"/>
    </w:r>
    <w:r>
      <w:rPr>
        <w:b/>
        <w:bCs/>
      </w:rPr>
      <w:instrText>NUMPAGES</w:instrText>
    </w:r>
    <w:r>
      <w:rPr>
        <w:b/>
        <w:bCs/>
      </w:rPr>
      <w:fldChar w:fldCharType="separate"/>
    </w:r>
    <w:r>
      <w:rPr>
        <w:b/>
        <w:bCs/>
        <w:noProof/>
      </w:rPr>
      <w:t>37</w:t>
    </w:r>
    <w:r>
      <w:rPr>
        <w:b/>
        <w:bCs/>
      </w:rPr>
      <w:fldChar w:fldCharType="end"/>
    </w:r>
  </w:p>
  <w:p w14:paraId="4FF42637" w14:textId="77777777" w:rsidR="0077543B" w:rsidRDefault="0077543B">
    <w:pPr>
      <w:pStyle w:val="Stopka"/>
      <w:jc w:val="both"/>
    </w:pPr>
    <w:r>
      <w:rPr>
        <w:noProof/>
      </w:rPr>
      <mc:AlternateContent>
        <mc:Choice Requires="wps">
          <w:drawing>
            <wp:anchor distT="0" distB="0" distL="114300" distR="113030" simplePos="0" relativeHeight="15" behindDoc="1" locked="0" layoutInCell="1" allowOverlap="1" wp14:anchorId="5974B912" wp14:editId="6DECD96D">
              <wp:simplePos x="0" y="0"/>
              <wp:positionH relativeFrom="column">
                <wp:posOffset>-57150</wp:posOffset>
              </wp:positionH>
              <wp:positionV relativeFrom="paragraph">
                <wp:posOffset>106045</wp:posOffset>
              </wp:positionV>
              <wp:extent cx="6117590" cy="9525"/>
              <wp:effectExtent l="0" t="0" r="17780" b="10795"/>
              <wp:wrapNone/>
              <wp:docPr id="3" name="AutoShape 1"/>
              <wp:cNvGraphicFramePr/>
              <a:graphic xmlns:a="http://schemas.openxmlformats.org/drawingml/2006/main">
                <a:graphicData uri="http://schemas.microsoft.com/office/word/2010/wordprocessingShape">
                  <wps:wsp>
                    <wps:cNvSpPr/>
                    <wps:spPr>
                      <a:xfrm flipV="1">
                        <a:off x="0" y="0"/>
                        <a:ext cx="6117120" cy="900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70B7F5F" id="AutoShape 1" o:spid="_x0000_s1026" style="position:absolute;margin-left:-4.5pt;margin-top:8.35pt;width:481.7pt;height:.75pt;flip:y;z-index:-503316465;visibility:visible;mso-wrap-style:square;mso-wrap-distance-left:9pt;mso-wrap-distance-top:0;mso-wrap-distance-right:8.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" path="m,l21600,21600e" filled="f" strokeweight=".26mm">
              <v:path arrowok="t"/>
            </v:shape>
          </w:pict>
        </mc:Fallback>
      </mc:AlternateConten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8D2"/>
    <w:multiLevelType w:val="multilevel"/>
    <w:tmpl w:val="41D032F2"/>
    <w:lvl w:ilvl="0">
      <w:start w:val="6"/>
      <w:numFmt w:val="decimal"/>
      <w:lvlText w:val="%1"/>
      <w:lvlJc w:val="left"/>
      <w:pPr>
        <w:ind w:left="360" w:hanging="360"/>
      </w:pPr>
    </w:lvl>
    <w:lvl w:ilvl="1">
      <w:start w:val="1"/>
      <w:numFmt w:val="decimal"/>
      <w:lvlText w:val="%1.%2"/>
      <w:lvlJc w:val="left"/>
      <w:pPr>
        <w:ind w:left="720" w:hanging="720"/>
      </w:pPr>
      <w:rPr>
        <w:b w:val="0"/>
        <w:bCs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022F75F1"/>
    <w:multiLevelType w:val="multilevel"/>
    <w:tmpl w:val="C4AE015A"/>
    <w:lvl w:ilvl="0">
      <w:start w:val="1"/>
      <w:numFmt w:val="lowerLetter"/>
      <w:lvlText w:val="%1)"/>
      <w:lvlJc w:val="left"/>
      <w:pPr>
        <w:tabs>
          <w:tab w:val="num" w:pos="360"/>
        </w:tabs>
        <w:ind w:left="360" w:hanging="360"/>
      </w:pPr>
      <w:rPr>
        <w:b/>
        <w:bCs w:val="0"/>
      </w:rPr>
    </w:lvl>
    <w:lvl w:ilvl="1">
      <w:start w:val="1"/>
      <w:numFmt w:val="bullet"/>
      <w:lvlText w:val="-"/>
      <w:lvlJc w:val="left"/>
      <w:pPr>
        <w:tabs>
          <w:tab w:val="num" w:pos="360"/>
        </w:tabs>
        <w:ind w:left="0" w:firstLine="0"/>
      </w:pPr>
      <w:rPr>
        <w:rFonts w:ascii="Symbol" w:hAnsi="Symbol" w:cs="Symbol" w:hint="default"/>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25405C4"/>
    <w:multiLevelType w:val="multilevel"/>
    <w:tmpl w:val="C160F1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435984"/>
    <w:multiLevelType w:val="multilevel"/>
    <w:tmpl w:val="C43850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3771E3F"/>
    <w:multiLevelType w:val="multilevel"/>
    <w:tmpl w:val="010C8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F1823"/>
    <w:multiLevelType w:val="multilevel"/>
    <w:tmpl w:val="4F7834E4"/>
    <w:lvl w:ilvl="0">
      <w:start w:val="1"/>
      <w:numFmt w:val="lowerLetter"/>
      <w:lvlText w:val="%1)"/>
      <w:lvlJc w:val="left"/>
      <w:pPr>
        <w:ind w:left="720" w:hanging="360"/>
      </w:pPr>
      <w:rPr>
        <w:rFonts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8D2449"/>
    <w:multiLevelType w:val="multilevel"/>
    <w:tmpl w:val="ABAA2170"/>
    <w:lvl w:ilvl="0">
      <w:start w:val="1"/>
      <w:numFmt w:val="lowerLetter"/>
      <w:lvlText w:val="%1)"/>
      <w:lvlJc w:val="left"/>
      <w:pPr>
        <w:ind w:left="1069" w:hanging="360"/>
      </w:pPr>
      <w:rPr>
        <w:rFonts w:cs="Times New Roman"/>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0ADD6BED"/>
    <w:multiLevelType w:val="multilevel"/>
    <w:tmpl w:val="6C6001D0"/>
    <w:lvl w:ilvl="0">
      <w:start w:val="1"/>
      <w:numFmt w:val="lowerLetter"/>
      <w:lvlText w:val="%1)"/>
      <w:lvlJc w:val="left"/>
      <w:pPr>
        <w:tabs>
          <w:tab w:val="num" w:pos="720"/>
        </w:tabs>
        <w:ind w:left="720" w:hanging="360"/>
      </w:pPr>
      <w:rPr>
        <w:strike w:val="0"/>
        <w:dstrike w:val="0"/>
        <w:color w:val="auto"/>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104CD6"/>
    <w:multiLevelType w:val="multilevel"/>
    <w:tmpl w:val="D490170E"/>
    <w:lvl w:ilvl="0">
      <w:start w:val="5"/>
      <w:numFmt w:val="decimal"/>
      <w:lvlText w:val="%1."/>
      <w:lvlJc w:val="left"/>
      <w:pPr>
        <w:ind w:left="420" w:hanging="420"/>
      </w:pPr>
      <w:rPr>
        <w:color w:val="auto"/>
      </w:rPr>
    </w:lvl>
    <w:lvl w:ilvl="1">
      <w:start w:val="2"/>
      <w:numFmt w:val="decimal"/>
      <w:lvlText w:val="%1.%2."/>
      <w:lvlJc w:val="left"/>
      <w:pPr>
        <w:ind w:left="1620" w:hanging="720"/>
      </w:pPr>
      <w:rPr>
        <w:color w:val="auto"/>
      </w:rPr>
    </w:lvl>
    <w:lvl w:ilvl="2">
      <w:start w:val="1"/>
      <w:numFmt w:val="decimal"/>
      <w:lvlText w:val="%1.%2.%3."/>
      <w:lvlJc w:val="left"/>
      <w:pPr>
        <w:ind w:left="2880" w:hanging="1080"/>
      </w:pPr>
      <w:rPr>
        <w:color w:val="auto"/>
      </w:rPr>
    </w:lvl>
    <w:lvl w:ilvl="3">
      <w:start w:val="1"/>
      <w:numFmt w:val="decimal"/>
      <w:lvlText w:val="%1.%2.%3.%4."/>
      <w:lvlJc w:val="left"/>
      <w:pPr>
        <w:ind w:left="3780" w:hanging="1080"/>
      </w:pPr>
      <w:rPr>
        <w:color w:val="auto"/>
      </w:rPr>
    </w:lvl>
    <w:lvl w:ilvl="4">
      <w:start w:val="1"/>
      <w:numFmt w:val="decimal"/>
      <w:lvlText w:val="%1.%2.%3.%4.%5."/>
      <w:lvlJc w:val="left"/>
      <w:pPr>
        <w:ind w:left="5040" w:hanging="1440"/>
      </w:pPr>
      <w:rPr>
        <w:color w:val="auto"/>
      </w:rPr>
    </w:lvl>
    <w:lvl w:ilvl="5">
      <w:start w:val="1"/>
      <w:numFmt w:val="decimal"/>
      <w:lvlText w:val="%1.%2.%3.%4.%5.%6."/>
      <w:lvlJc w:val="left"/>
      <w:pPr>
        <w:ind w:left="6300" w:hanging="1800"/>
      </w:pPr>
      <w:rPr>
        <w:color w:val="auto"/>
      </w:rPr>
    </w:lvl>
    <w:lvl w:ilvl="6">
      <w:start w:val="1"/>
      <w:numFmt w:val="decimal"/>
      <w:lvlText w:val="%1.%2.%3.%4.%5.%6.%7."/>
      <w:lvlJc w:val="left"/>
      <w:pPr>
        <w:ind w:left="7200" w:hanging="1800"/>
      </w:pPr>
      <w:rPr>
        <w:color w:val="auto"/>
      </w:rPr>
    </w:lvl>
    <w:lvl w:ilvl="7">
      <w:start w:val="1"/>
      <w:numFmt w:val="decimal"/>
      <w:lvlText w:val="%1.%2.%3.%4.%5.%6.%7.%8."/>
      <w:lvlJc w:val="left"/>
      <w:pPr>
        <w:ind w:left="8460" w:hanging="2160"/>
      </w:pPr>
      <w:rPr>
        <w:color w:val="auto"/>
      </w:rPr>
    </w:lvl>
    <w:lvl w:ilvl="8">
      <w:start w:val="1"/>
      <w:numFmt w:val="decimal"/>
      <w:lvlText w:val="%1.%2.%3.%4.%5.%6.%7.%8.%9."/>
      <w:lvlJc w:val="left"/>
      <w:pPr>
        <w:ind w:left="9720" w:hanging="2520"/>
      </w:pPr>
      <w:rPr>
        <w:color w:val="auto"/>
      </w:rPr>
    </w:lvl>
  </w:abstractNum>
  <w:abstractNum w:abstractNumId="9" w15:restartNumberingAfterBreak="0">
    <w:nsid w:val="0DCD1309"/>
    <w:multiLevelType w:val="multilevel"/>
    <w:tmpl w:val="DE724688"/>
    <w:lvl w:ilvl="0">
      <w:start w:val="1"/>
      <w:numFmt w:val="decimal"/>
      <w:lvlText w:val="%1"/>
      <w:lvlJc w:val="left"/>
      <w:pPr>
        <w:ind w:left="480" w:hanging="480"/>
      </w:pPr>
    </w:lvl>
    <w:lvl w:ilvl="1">
      <w:start w:val="1"/>
      <w:numFmt w:val="bullet"/>
      <w:lvlText w:val="-"/>
      <w:lvlJc w:val="left"/>
      <w:pPr>
        <w:ind w:left="1440" w:hanging="720"/>
      </w:pPr>
      <w:rPr>
        <w:rFonts w:ascii="Times New Roman" w:hAnsi="Times New Roman" w:cs="Times New Roman" w:hint="default"/>
        <w:color w:val="auto"/>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0" w15:restartNumberingAfterBreak="0">
    <w:nsid w:val="1131409B"/>
    <w:multiLevelType w:val="multilevel"/>
    <w:tmpl w:val="5C628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CC6CA5"/>
    <w:multiLevelType w:val="multilevel"/>
    <w:tmpl w:val="AC5A8270"/>
    <w:lvl w:ilvl="0">
      <w:start w:val="1"/>
      <w:numFmt w:val="upperLetter"/>
      <w:lvlText w:val="%1)"/>
      <w:lvlJc w:val="left"/>
      <w:pPr>
        <w:tabs>
          <w:tab w:val="num" w:pos="810"/>
        </w:tabs>
        <w:ind w:left="810" w:hanging="360"/>
      </w:pPr>
    </w:lvl>
    <w:lvl w:ilvl="1">
      <w:start w:val="1"/>
      <w:numFmt w:val="decimal"/>
      <w:lvlText w:val="%2."/>
      <w:lvlJc w:val="left"/>
      <w:pPr>
        <w:tabs>
          <w:tab w:val="num" w:pos="1575"/>
        </w:tabs>
        <w:ind w:left="1575" w:hanging="405"/>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2" w15:restartNumberingAfterBreak="0">
    <w:nsid w:val="120323F3"/>
    <w:multiLevelType w:val="multilevel"/>
    <w:tmpl w:val="C9766F2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49064D"/>
    <w:multiLevelType w:val="multilevel"/>
    <w:tmpl w:val="CAE65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1851DC"/>
    <w:multiLevelType w:val="multilevel"/>
    <w:tmpl w:val="6116E588"/>
    <w:lvl w:ilvl="0">
      <w:start w:val="1"/>
      <w:numFmt w:val="decimal"/>
      <w:lvlText w:val="%1."/>
      <w:lvlJc w:val="left"/>
      <w:pPr>
        <w:ind w:left="1260" w:hanging="360"/>
      </w:pPr>
      <w:rPr>
        <w:rFonts w:cs="Tahoma"/>
        <w:b w:val="0"/>
        <w:bCs w:val="0"/>
        <w:color w:val="auto"/>
        <w:sz w:val="22"/>
        <w:szCs w:val="22"/>
      </w:rPr>
    </w:lvl>
    <w:lvl w:ilvl="1">
      <w:start w:val="1"/>
      <w:numFmt w:val="decimal"/>
      <w:lvlText w:val="%1.%2"/>
      <w:lvlJc w:val="left"/>
      <w:pPr>
        <w:ind w:left="1620" w:hanging="720"/>
      </w:pPr>
      <w:rPr>
        <w:color w:val="auto"/>
      </w:rPr>
    </w:lvl>
    <w:lvl w:ilvl="2">
      <w:start w:val="1"/>
      <w:numFmt w:val="decimal"/>
      <w:lvlText w:val="%1.%2.%3"/>
      <w:lvlJc w:val="left"/>
      <w:pPr>
        <w:ind w:left="1620" w:hanging="720"/>
      </w:pPr>
    </w:lvl>
    <w:lvl w:ilvl="3">
      <w:start w:val="1"/>
      <w:numFmt w:val="decimal"/>
      <w:lvlText w:val="%1.%2.%3.%4"/>
      <w:lvlJc w:val="left"/>
      <w:pPr>
        <w:ind w:left="1980" w:hanging="1080"/>
      </w:pPr>
    </w:lvl>
    <w:lvl w:ilvl="4">
      <w:start w:val="1"/>
      <w:numFmt w:val="decimal"/>
      <w:lvlText w:val="%1.%2.%3.%4.%5"/>
      <w:lvlJc w:val="left"/>
      <w:pPr>
        <w:ind w:left="2340" w:hanging="1440"/>
      </w:pPr>
    </w:lvl>
    <w:lvl w:ilvl="5">
      <w:start w:val="1"/>
      <w:numFmt w:val="decimal"/>
      <w:lvlText w:val="%1.%2.%3.%4.%5.%6"/>
      <w:lvlJc w:val="left"/>
      <w:pPr>
        <w:ind w:left="2340" w:hanging="1440"/>
      </w:pPr>
    </w:lvl>
    <w:lvl w:ilvl="6">
      <w:start w:val="1"/>
      <w:numFmt w:val="decimal"/>
      <w:lvlText w:val="%1.%2.%3.%4.%5.%6.%7"/>
      <w:lvlJc w:val="left"/>
      <w:pPr>
        <w:ind w:left="2700" w:hanging="1800"/>
      </w:pPr>
    </w:lvl>
    <w:lvl w:ilvl="7">
      <w:start w:val="1"/>
      <w:numFmt w:val="decimal"/>
      <w:lvlText w:val="%1.%2.%3.%4.%5.%6.%7.%8"/>
      <w:lvlJc w:val="left"/>
      <w:pPr>
        <w:ind w:left="3060" w:hanging="2160"/>
      </w:pPr>
    </w:lvl>
    <w:lvl w:ilvl="8">
      <w:start w:val="1"/>
      <w:numFmt w:val="decimal"/>
      <w:lvlText w:val="%1.%2.%3.%4.%5.%6.%7.%8.%9"/>
      <w:lvlJc w:val="left"/>
      <w:pPr>
        <w:ind w:left="3060" w:hanging="216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15:restartNumberingAfterBreak="0">
    <w:nsid w:val="1F746775"/>
    <w:multiLevelType w:val="multilevel"/>
    <w:tmpl w:val="7C4031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ahoma"/>
        <w:color w:val="000000"/>
      </w:rPr>
    </w:lvl>
    <w:lvl w:ilvl="2">
      <w:start w:val="1"/>
      <w:numFmt w:val="lowerRoman"/>
      <w:lvlText w:val="%3."/>
      <w:lvlJc w:val="right"/>
      <w:pPr>
        <w:tabs>
          <w:tab w:val="num" w:pos="2160"/>
        </w:tabs>
        <w:ind w:left="2160" w:hanging="180"/>
      </w:pPr>
    </w:lvl>
    <w:lvl w:ilvl="3">
      <w:start w:val="1"/>
      <w:numFmt w:val="decimal"/>
      <w:lvlText w:val="%4)"/>
      <w:lvlJc w:val="left"/>
      <w:pPr>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25F6000"/>
    <w:multiLevelType w:val="multilevel"/>
    <w:tmpl w:val="6AD271F8"/>
    <w:lvl w:ilvl="0">
      <w:start w:val="1"/>
      <w:numFmt w:val="decimal"/>
      <w:lvlText w:val="%1."/>
      <w:lvlJc w:val="left"/>
      <w:pPr>
        <w:tabs>
          <w:tab w:val="num" w:pos="495"/>
        </w:tabs>
        <w:ind w:left="495" w:hanging="495"/>
      </w:pPr>
    </w:lvl>
    <w:lvl w:ilvl="1">
      <w:start w:val="1"/>
      <w:numFmt w:val="decimal"/>
      <w:lvlText w:val="%2."/>
      <w:lvlJc w:val="left"/>
      <w:pPr>
        <w:tabs>
          <w:tab w:val="num" w:pos="720"/>
        </w:tabs>
        <w:ind w:left="720" w:hanging="720"/>
      </w:pPr>
      <w:rPr>
        <w:rFonts w:eastAsia="Times New Roman" w:cs="Times New Roman"/>
        <w:sz w:val="22"/>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8" w15:restartNumberingAfterBreak="0">
    <w:nsid w:val="2A5E1D16"/>
    <w:multiLevelType w:val="multilevel"/>
    <w:tmpl w:val="F262245A"/>
    <w:lvl w:ilvl="0">
      <w:start w:val="1"/>
      <w:numFmt w:val="lowerLetter"/>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9" w15:restartNumberingAfterBreak="0">
    <w:nsid w:val="2C770952"/>
    <w:multiLevelType w:val="multilevel"/>
    <w:tmpl w:val="60224DCA"/>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0" w15:restartNumberingAfterBreak="0">
    <w:nsid w:val="2D0438AA"/>
    <w:multiLevelType w:val="multilevel"/>
    <w:tmpl w:val="1E74A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5228D8"/>
    <w:multiLevelType w:val="multilevel"/>
    <w:tmpl w:val="2F762818"/>
    <w:lvl w:ilvl="0">
      <w:start w:val="1"/>
      <w:numFmt w:val="decimal"/>
      <w:lvlText w:val="%1."/>
      <w:lvlJc w:val="left"/>
      <w:pPr>
        <w:tabs>
          <w:tab w:val="num" w:pos="340"/>
        </w:tabs>
        <w:ind w:left="397" w:hanging="397"/>
      </w:pPr>
      <w:rPr>
        <w:sz w:val="24"/>
        <w:szCs w:val="24"/>
      </w:rPr>
    </w:lvl>
    <w:lvl w:ilvl="1">
      <w:start w:val="1"/>
      <w:numFmt w:val="lowerLetter"/>
      <w:lvlText w:val="%2)"/>
      <w:lvlJc w:val="left"/>
      <w:pPr>
        <w:tabs>
          <w:tab w:val="num" w:pos="840"/>
        </w:tabs>
        <w:ind w:left="840" w:hanging="360"/>
      </w:pPr>
      <w:rPr>
        <w:rFonts w:eastAsia="Calibri" w:cs="Tahoma"/>
        <w:b w:val="0"/>
        <w:bCs w:val="0"/>
        <w:sz w:val="24"/>
        <w:szCs w:val="24"/>
      </w:rPr>
    </w:lvl>
    <w:lvl w:ilvl="2">
      <w:start w:val="1"/>
      <w:numFmt w:val="bullet"/>
      <w:lvlText w:val=""/>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41F38B9"/>
    <w:multiLevelType w:val="multilevel"/>
    <w:tmpl w:val="8C44A2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eastAsia="Times New Roman" w:cs="Tahoma"/>
      </w:rPr>
    </w:lvl>
    <w:lvl w:ilvl="2">
      <w:start w:val="251"/>
      <w:numFmt w:val="decimal"/>
      <w:lvlText w:val="%3."/>
      <w:lvlJc w:val="left"/>
      <w:pPr>
        <w:ind w:left="2460" w:hanging="480"/>
      </w:pPr>
    </w:lvl>
    <w:lvl w:ilvl="3">
      <w:start w:val="12"/>
      <w:numFmt w:val="bullet"/>
      <w:lvlText w:val=""/>
      <w:lvlJc w:val="left"/>
      <w:pPr>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E4282"/>
    <w:multiLevelType w:val="multilevel"/>
    <w:tmpl w:val="778C9E80"/>
    <w:lvl w:ilvl="0">
      <w:start w:val="1"/>
      <w:numFmt w:val="bullet"/>
      <w:lvlText w:val=""/>
      <w:lvlJc w:val="left"/>
      <w:pPr>
        <w:ind w:left="1996" w:hanging="360"/>
      </w:pPr>
      <w:rPr>
        <w:rFonts w:ascii="Symbol" w:hAnsi="Symbol" w:cs="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25" w15:restartNumberingAfterBreak="0">
    <w:nsid w:val="34C63D2B"/>
    <w:multiLevelType w:val="multilevel"/>
    <w:tmpl w:val="AC607E1E"/>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545453E"/>
    <w:multiLevelType w:val="multilevel"/>
    <w:tmpl w:val="224C44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C2374"/>
    <w:multiLevelType w:val="multilevel"/>
    <w:tmpl w:val="7EE6E4FA"/>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8" w15:restartNumberingAfterBreak="0">
    <w:nsid w:val="39855207"/>
    <w:multiLevelType w:val="multilevel"/>
    <w:tmpl w:val="40E03CDC"/>
    <w:lvl w:ilvl="0">
      <w:start w:val="2"/>
      <w:numFmt w:val="decimal"/>
      <w:lvlText w:val="%1."/>
      <w:lvlJc w:val="left"/>
      <w:pPr>
        <w:ind w:left="720" w:hanging="360"/>
      </w:pPr>
      <w:rPr>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A81E0E"/>
    <w:multiLevelType w:val="multilevel"/>
    <w:tmpl w:val="5024D9E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0" w15:restartNumberingAfterBreak="0">
    <w:nsid w:val="3BA27B5D"/>
    <w:multiLevelType w:val="multilevel"/>
    <w:tmpl w:val="D69A89F0"/>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1" w15:restartNumberingAfterBreak="0">
    <w:nsid w:val="3CC80966"/>
    <w:multiLevelType w:val="multilevel"/>
    <w:tmpl w:val="6BA65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0A409F4"/>
    <w:multiLevelType w:val="multilevel"/>
    <w:tmpl w:val="EF5E8F54"/>
    <w:lvl w:ilvl="0">
      <w:start w:val="1"/>
      <w:numFmt w:val="decimal"/>
      <w:lvlText w:val="%1."/>
      <w:lvlJc w:val="left"/>
      <w:pPr>
        <w:tabs>
          <w:tab w:val="num" w:pos="360"/>
        </w:tabs>
        <w:ind w:left="360" w:hanging="360"/>
      </w:pPr>
      <w:rPr>
        <w:rFonts w:cs="Tahoma"/>
        <w:b/>
        <w:bCs w:val="0"/>
      </w:rPr>
    </w:lvl>
    <w:lvl w:ilvl="1">
      <w:start w:val="1"/>
      <w:numFmt w:val="bullet"/>
      <w:lvlText w:val=""/>
      <w:lvlJc w:val="left"/>
      <w:pPr>
        <w:tabs>
          <w:tab w:val="num" w:pos="1080"/>
        </w:tabs>
        <w:ind w:left="1080" w:hanging="360"/>
      </w:pPr>
      <w:rPr>
        <w:rFonts w:ascii="Symbol" w:hAnsi="Symbol" w:cs="Symbol" w:hint="default"/>
        <w:color w:val="auto"/>
      </w:rPr>
    </w:lvl>
    <w:lvl w:ilvl="2">
      <w:start w:val="1"/>
      <w:numFmt w:val="lowerLetter"/>
      <w:lvlText w:val="%3)"/>
      <w:lvlJc w:val="left"/>
      <w:pPr>
        <w:tabs>
          <w:tab w:val="num" w:pos="1980"/>
        </w:tabs>
        <w:ind w:left="1980" w:hanging="360"/>
      </w:pPr>
      <w:rPr>
        <w:color w:val="00000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474D27CA"/>
    <w:multiLevelType w:val="multilevel"/>
    <w:tmpl w:val="69EE56E4"/>
    <w:lvl w:ilvl="0">
      <w:start w:val="1"/>
      <w:numFmt w:val="lowerLetter"/>
      <w:lvlText w:val="%1)"/>
      <w:lvlJc w:val="left"/>
      <w:pPr>
        <w:tabs>
          <w:tab w:val="num" w:pos="720"/>
        </w:tabs>
        <w:ind w:left="720" w:hanging="360"/>
      </w:pPr>
      <w:rPr>
        <w:rFonts w:eastAsia="Times New Roman" w:cs="Tahom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81763AC"/>
    <w:multiLevelType w:val="multilevel"/>
    <w:tmpl w:val="172EAF86"/>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C7C0376"/>
    <w:multiLevelType w:val="multilevel"/>
    <w:tmpl w:val="E99EF6AE"/>
    <w:lvl w:ilvl="0">
      <w:start w:val="1"/>
      <w:numFmt w:val="decimal"/>
      <w:lvlText w:val="%1)"/>
      <w:lvlJc w:val="left"/>
      <w:pPr>
        <w:ind w:left="720" w:hanging="360"/>
      </w:pPr>
      <w:rPr>
        <w:b w:val="0"/>
        <w:bCs w:val="0"/>
        <w:color w:val="auto"/>
        <w:sz w:val="18"/>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1E4884"/>
    <w:multiLevelType w:val="multilevel"/>
    <w:tmpl w:val="685ACC3C"/>
    <w:lvl w:ilvl="0">
      <w:start w:val="1"/>
      <w:numFmt w:val="decimal"/>
      <w:lvlText w:val="%1."/>
      <w:lvlJc w:val="left"/>
      <w:pPr>
        <w:ind w:left="720" w:hanging="360"/>
      </w:pPr>
    </w:lvl>
    <w:lvl w:ilvl="1">
      <w:start w:val="1"/>
      <w:numFmt w:val="decimal"/>
      <w:lvlText w:val="%1.%2"/>
      <w:lvlJc w:val="left"/>
      <w:pPr>
        <w:ind w:left="862" w:hanging="72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37" w15:restartNumberingAfterBreak="0">
    <w:nsid w:val="50C3093B"/>
    <w:multiLevelType w:val="multilevel"/>
    <w:tmpl w:val="9FE48B58"/>
    <w:lvl w:ilvl="0">
      <w:start w:val="3"/>
      <w:numFmt w:val="decimal"/>
      <w:lvlText w:val="%1."/>
      <w:lvlJc w:val="left"/>
      <w:pPr>
        <w:tabs>
          <w:tab w:val="num" w:pos="360"/>
        </w:tabs>
        <w:ind w:left="360" w:hanging="360"/>
      </w:pPr>
    </w:lvl>
    <w:lvl w:ilvl="1">
      <w:start w:val="1"/>
      <w:numFmt w:val="bullet"/>
      <w:lvlText w:val="-"/>
      <w:lvlJc w:val="left"/>
      <w:pPr>
        <w:tabs>
          <w:tab w:val="num" w:pos="2007"/>
        </w:tabs>
        <w:ind w:left="0" w:firstLine="0"/>
      </w:pPr>
      <w:rPr>
        <w:rFonts w:ascii="Symbol" w:hAnsi="Symbol" w:cs="Symbol" w:hint="default"/>
      </w:rPr>
    </w:lvl>
    <w:lvl w:ilvl="2">
      <w:start w:val="1"/>
      <w:numFmt w:val="lowerRoman"/>
      <w:lvlText w:val="%3."/>
      <w:lvlJc w:val="right"/>
      <w:pPr>
        <w:tabs>
          <w:tab w:val="num" w:pos="2727"/>
        </w:tabs>
        <w:ind w:left="0" w:firstLine="0"/>
      </w:pPr>
    </w:lvl>
    <w:lvl w:ilvl="3">
      <w:start w:val="1"/>
      <w:numFmt w:val="decimal"/>
      <w:lvlText w:val="%4."/>
      <w:lvlJc w:val="left"/>
      <w:pPr>
        <w:tabs>
          <w:tab w:val="num" w:pos="3447"/>
        </w:tabs>
        <w:ind w:left="0" w:firstLine="0"/>
      </w:pPr>
    </w:lvl>
    <w:lvl w:ilvl="4">
      <w:start w:val="1"/>
      <w:numFmt w:val="lowerLetter"/>
      <w:lvlText w:val="%5."/>
      <w:lvlJc w:val="left"/>
      <w:pPr>
        <w:tabs>
          <w:tab w:val="num" w:pos="4167"/>
        </w:tabs>
        <w:ind w:left="0" w:firstLine="0"/>
      </w:pPr>
    </w:lvl>
    <w:lvl w:ilvl="5">
      <w:start w:val="1"/>
      <w:numFmt w:val="lowerRoman"/>
      <w:lvlText w:val="%6."/>
      <w:lvlJc w:val="right"/>
      <w:pPr>
        <w:tabs>
          <w:tab w:val="num" w:pos="4887"/>
        </w:tabs>
        <w:ind w:left="0" w:firstLine="0"/>
      </w:pPr>
    </w:lvl>
    <w:lvl w:ilvl="6">
      <w:start w:val="1"/>
      <w:numFmt w:val="decimal"/>
      <w:lvlText w:val="%7."/>
      <w:lvlJc w:val="left"/>
      <w:pPr>
        <w:tabs>
          <w:tab w:val="num" w:pos="7167"/>
        </w:tabs>
        <w:ind w:left="0" w:firstLine="0"/>
      </w:pPr>
      <w:rPr>
        <w:color w:val="auto"/>
      </w:rPr>
    </w:lvl>
    <w:lvl w:ilvl="7">
      <w:start w:val="1"/>
      <w:numFmt w:val="lowerLetter"/>
      <w:lvlText w:val="%8."/>
      <w:lvlJc w:val="left"/>
      <w:pPr>
        <w:tabs>
          <w:tab w:val="num" w:pos="6327"/>
        </w:tabs>
        <w:ind w:left="0" w:firstLine="0"/>
      </w:pPr>
    </w:lvl>
    <w:lvl w:ilvl="8">
      <w:start w:val="1"/>
      <w:numFmt w:val="lowerRoman"/>
      <w:lvlText w:val="%9."/>
      <w:lvlJc w:val="right"/>
      <w:pPr>
        <w:tabs>
          <w:tab w:val="num" w:pos="7047"/>
        </w:tabs>
        <w:ind w:left="0" w:firstLine="0"/>
      </w:pPr>
    </w:lvl>
  </w:abstractNum>
  <w:abstractNum w:abstractNumId="38" w15:restartNumberingAfterBreak="0">
    <w:nsid w:val="53AD5946"/>
    <w:multiLevelType w:val="multilevel"/>
    <w:tmpl w:val="3992F370"/>
    <w:lvl w:ilvl="0">
      <w:start w:val="1"/>
      <w:numFmt w:val="lowerLetter"/>
      <w:lvlText w:val="%1)"/>
      <w:lvlJc w:val="left"/>
      <w:pPr>
        <w:ind w:left="1080" w:hanging="360"/>
      </w:pPr>
    </w:lvl>
    <w:lvl w:ilvl="1">
      <w:start w:val="1"/>
      <w:numFmt w:val="bullet"/>
      <w:lvlText w:val=""/>
      <w:lvlJc w:val="left"/>
      <w:pPr>
        <w:ind w:left="1800" w:hanging="360"/>
      </w:pPr>
      <w:rPr>
        <w:rFonts w:ascii="Symbol" w:hAnsi="Symbol" w:cs="Symbol" w:hint="default"/>
      </w:r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8D530FB"/>
    <w:multiLevelType w:val="multilevel"/>
    <w:tmpl w:val="7DC4707C"/>
    <w:lvl w:ilvl="0">
      <w:start w:val="1"/>
      <w:numFmt w:val="decimal"/>
      <w:lvlText w:val="%1."/>
      <w:lvlJc w:val="left"/>
      <w:pPr>
        <w:tabs>
          <w:tab w:val="num" w:pos="720"/>
        </w:tabs>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5A7B6C20"/>
    <w:multiLevelType w:val="multilevel"/>
    <w:tmpl w:val="9700510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5BE52C51"/>
    <w:multiLevelType w:val="multilevel"/>
    <w:tmpl w:val="B6C67916"/>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5D8C1323"/>
    <w:multiLevelType w:val="multilevel"/>
    <w:tmpl w:val="7A52239C"/>
    <w:lvl w:ilvl="0">
      <w:start w:val="3"/>
      <w:numFmt w:val="decimal"/>
      <w:lvlText w:val="%1."/>
      <w:lvlJc w:val="left"/>
      <w:pPr>
        <w:ind w:left="786" w:hanging="360"/>
      </w:pPr>
      <w:rPr>
        <w:rFonts w:hint="default"/>
        <w:b/>
        <w:sz w:val="28"/>
        <w:szCs w:val="28"/>
      </w:rPr>
    </w:lvl>
    <w:lvl w:ilvl="1">
      <w:start w:val="1"/>
      <w:numFmt w:val="decimal"/>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278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440" w:hanging="1440"/>
      </w:pPr>
      <w:rPr>
        <w:rFonts w:ascii="Times New Roman" w:eastAsia="SimSun" w:hAnsi="Times New Roman" w:cs="Times New Roman"/>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955BE0"/>
    <w:multiLevelType w:val="multilevel"/>
    <w:tmpl w:val="BDFAC86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E7A4814"/>
    <w:multiLevelType w:val="multilevel"/>
    <w:tmpl w:val="E59AC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296A57"/>
    <w:multiLevelType w:val="multilevel"/>
    <w:tmpl w:val="D1B49FFE"/>
    <w:lvl w:ilvl="0">
      <w:start w:val="1"/>
      <w:numFmt w:val="lowerLetter"/>
      <w:lvlText w:val="%1)"/>
      <w:lvlJc w:val="left"/>
      <w:pPr>
        <w:tabs>
          <w:tab w:val="num" w:pos="340"/>
        </w:tabs>
        <w:ind w:left="397" w:hanging="397"/>
      </w:pPr>
      <w:rPr>
        <w:rFonts w:eastAsia="Times New Roman" w:cs="Times New Roman"/>
        <w:color w:val="000000"/>
        <w:sz w:val="24"/>
        <w:szCs w:val="24"/>
      </w:rPr>
    </w:lvl>
    <w:lvl w:ilvl="1">
      <w:start w:val="1"/>
      <w:numFmt w:val="bullet"/>
      <w:lvlText w:val=""/>
      <w:lvlJc w:val="left"/>
      <w:pPr>
        <w:tabs>
          <w:tab w:val="num" w:pos="1363"/>
        </w:tabs>
        <w:ind w:left="1363" w:hanging="283"/>
      </w:pPr>
      <w:rPr>
        <w:rFonts w:ascii="Symbol" w:hAnsi="Symbol" w:cs="Symbol" w:hint="default"/>
        <w:sz w:val="24"/>
        <w:szCs w:val="24"/>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59666ED"/>
    <w:multiLevelType w:val="multilevel"/>
    <w:tmpl w:val="CA7A4A82"/>
    <w:lvl w:ilvl="0">
      <w:start w:val="3"/>
      <w:numFmt w:val="decimal"/>
      <w:lvlText w:val="%1."/>
      <w:lvlJc w:val="left"/>
      <w:pPr>
        <w:tabs>
          <w:tab w:val="num" w:pos="465"/>
        </w:tabs>
        <w:ind w:left="465" w:hanging="46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7" w15:restartNumberingAfterBreak="0">
    <w:nsid w:val="664F2A29"/>
    <w:multiLevelType w:val="multilevel"/>
    <w:tmpl w:val="28769F86"/>
    <w:lvl w:ilvl="0">
      <w:start w:val="15"/>
      <w:numFmt w:val="upperRoman"/>
      <w:pStyle w:val="Nagwek2"/>
      <w:lvlText w:val="%1."/>
      <w:lvlJc w:val="left"/>
      <w:pPr>
        <w:tabs>
          <w:tab w:val="num" w:pos="624"/>
        </w:tabs>
        <w:ind w:left="624" w:hanging="624"/>
      </w:pPr>
      <w:rPr>
        <w:b/>
        <w:bCs/>
        <w:i w:val="0"/>
        <w:iCs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66A177E4"/>
    <w:multiLevelType w:val="multilevel"/>
    <w:tmpl w:val="8DF216A8"/>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49" w15:restartNumberingAfterBreak="0">
    <w:nsid w:val="68721C0B"/>
    <w:multiLevelType w:val="multilevel"/>
    <w:tmpl w:val="0544735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87F13D8"/>
    <w:multiLevelType w:val="multilevel"/>
    <w:tmpl w:val="EB301D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9D14996"/>
    <w:multiLevelType w:val="multilevel"/>
    <w:tmpl w:val="784C67EA"/>
    <w:lvl w:ilvl="0">
      <w:start w:val="1"/>
      <w:numFmt w:val="decimal"/>
      <w:lvlText w:val="%1."/>
      <w:lvlJc w:val="left"/>
      <w:pPr>
        <w:tabs>
          <w:tab w:val="num" w:pos="720"/>
        </w:tabs>
        <w:ind w:left="720" w:hanging="360"/>
      </w:pPr>
      <w:rPr>
        <w:rFonts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B2243D1"/>
    <w:multiLevelType w:val="multilevel"/>
    <w:tmpl w:val="E19464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C467DEC"/>
    <w:multiLevelType w:val="multilevel"/>
    <w:tmpl w:val="12CEE1C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4" w15:restartNumberingAfterBreak="0">
    <w:nsid w:val="6C8D36B6"/>
    <w:multiLevelType w:val="multilevel"/>
    <w:tmpl w:val="466A9E38"/>
    <w:lvl w:ilvl="0">
      <w:start w:val="6"/>
      <w:numFmt w:val="decimal"/>
      <w:lvlText w:val="%1."/>
      <w:lvlJc w:val="left"/>
      <w:pPr>
        <w:tabs>
          <w:tab w:val="num" w:pos="360"/>
        </w:tabs>
        <w:ind w:left="36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C9D12C4"/>
    <w:multiLevelType w:val="multilevel"/>
    <w:tmpl w:val="2ACE78F4"/>
    <w:lvl w:ilvl="0">
      <w:start w:val="1"/>
      <w:numFmt w:val="decimal"/>
      <w:lvlText w:val="%1."/>
      <w:lvlJc w:val="left"/>
      <w:pPr>
        <w:tabs>
          <w:tab w:val="num" w:pos="360"/>
        </w:tabs>
        <w:ind w:left="360" w:hanging="360"/>
      </w:pPr>
      <w:rPr>
        <w:rFonts w:eastAsia="Times New Roman"/>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DDE1CE6"/>
    <w:multiLevelType w:val="multilevel"/>
    <w:tmpl w:val="D15A0CDE"/>
    <w:lvl w:ilvl="0">
      <w:start w:val="3"/>
      <w:numFmt w:val="decimal"/>
      <w:lvlText w:val="%1."/>
      <w:lvlJc w:val="left"/>
      <w:pPr>
        <w:ind w:left="360" w:hanging="360"/>
      </w:pPr>
      <w:rPr>
        <w:rFonts w:ascii="Times New Roman" w:hAnsi="Times New Roman"/>
        <w:b/>
        <w:sz w:val="28"/>
        <w:szCs w:val="28"/>
      </w:rPr>
    </w:lvl>
    <w:lvl w:ilvl="1">
      <w:start w:val="1"/>
      <w:numFmt w:val="decimal"/>
      <w:lvlText w:val="%1.%2."/>
      <w:lvlJc w:val="left"/>
      <w:pPr>
        <w:ind w:left="720" w:hanging="720"/>
      </w:pPr>
      <w:rPr>
        <w:b/>
        <w:i w:val="0"/>
        <w:color w:val="auto"/>
        <w:sz w:val="24"/>
        <w:szCs w:val="24"/>
      </w:rPr>
    </w:lvl>
    <w:lvl w:ilvl="2">
      <w:start w:val="1"/>
      <w:numFmt w:val="decimal"/>
      <w:lvlText w:val="%1.%2.%3."/>
      <w:lvlJc w:val="left"/>
      <w:pPr>
        <w:ind w:left="720" w:hanging="720"/>
      </w:pPr>
    </w:lvl>
    <w:lvl w:ilvl="3">
      <w:start w:val="1"/>
      <w:numFmt w:val="decimal"/>
      <w:lvlText w:val="%1.%2.%3.%4."/>
      <w:lvlJc w:val="left"/>
      <w:pPr>
        <w:ind w:left="2782"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rPr>
        <w:rFonts w:eastAsia="SimSun" w:cs="Times New Roman"/>
      </w:r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7" w15:restartNumberingAfterBreak="0">
    <w:nsid w:val="714B2338"/>
    <w:multiLevelType w:val="multilevel"/>
    <w:tmpl w:val="BB564AF6"/>
    <w:lvl w:ilvl="0">
      <w:start w:val="2"/>
      <w:numFmt w:val="decimal"/>
      <w:lvlText w:val="%1"/>
      <w:lvlJc w:val="left"/>
      <w:pPr>
        <w:tabs>
          <w:tab w:val="num" w:pos="765"/>
        </w:tabs>
        <w:ind w:left="765" w:hanging="765"/>
      </w:pPr>
    </w:lvl>
    <w:lvl w:ilvl="1">
      <w:start w:val="1"/>
      <w:numFmt w:val="decimal"/>
      <w:lvlText w:val="%1.%2"/>
      <w:lvlJc w:val="left"/>
      <w:pPr>
        <w:tabs>
          <w:tab w:val="num" w:pos="765"/>
        </w:tabs>
        <w:ind w:left="765" w:hanging="765"/>
      </w:pPr>
    </w:lvl>
    <w:lvl w:ilvl="2">
      <w:start w:val="1"/>
      <w:numFmt w:val="decimal"/>
      <w:lvlText w:val="%1.%2.%3"/>
      <w:lvlJc w:val="left"/>
      <w:pPr>
        <w:tabs>
          <w:tab w:val="num" w:pos="765"/>
        </w:tabs>
        <w:ind w:left="765"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8" w15:restartNumberingAfterBreak="0">
    <w:nsid w:val="72352271"/>
    <w:multiLevelType w:val="multilevel"/>
    <w:tmpl w:val="FD6009C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9" w15:restartNumberingAfterBreak="0">
    <w:nsid w:val="72A616D6"/>
    <w:multiLevelType w:val="multilevel"/>
    <w:tmpl w:val="6F28E5FA"/>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4C7FB6"/>
    <w:multiLevelType w:val="multilevel"/>
    <w:tmpl w:val="9FEE11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74342CDB"/>
    <w:multiLevelType w:val="multilevel"/>
    <w:tmpl w:val="3222A7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78396E85"/>
    <w:multiLevelType w:val="multilevel"/>
    <w:tmpl w:val="7FC090D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15:restartNumberingAfterBreak="0">
    <w:nsid w:val="78471653"/>
    <w:multiLevelType w:val="multilevel"/>
    <w:tmpl w:val="54E8A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eastAsia="Times New Roman" w:cs="Times New Roman"/>
        <w:b w:val="0"/>
        <w:sz w:val="24"/>
      </w:r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6744D9"/>
    <w:multiLevelType w:val="multilevel"/>
    <w:tmpl w:val="E4308670"/>
    <w:lvl w:ilvl="0">
      <w:start w:val="1"/>
      <w:numFmt w:val="decimal"/>
      <w:lvlText w:val="%1."/>
      <w:lvlJc w:val="left"/>
      <w:pPr>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7A1427DD"/>
    <w:multiLevelType w:val="multilevel"/>
    <w:tmpl w:val="E4B0CC9C"/>
    <w:lvl w:ilvl="0">
      <w:start w:val="1"/>
      <w:numFmt w:val="decimal"/>
      <w:lvlText w:val="%1."/>
      <w:lvlJc w:val="left"/>
      <w:pPr>
        <w:tabs>
          <w:tab w:val="num" w:pos="360"/>
        </w:tabs>
        <w:ind w:left="360" w:hanging="360"/>
      </w:pPr>
      <w:rPr>
        <w:b/>
        <w:bCs w:val="0"/>
        <w:i w:val="0"/>
        <w:iCs w:val="0"/>
        <w:strike w:val="0"/>
        <w:dstrike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FD30CEE"/>
    <w:multiLevelType w:val="multilevel"/>
    <w:tmpl w:val="928EC5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17"/>
  </w:num>
  <w:num w:numId="3">
    <w:abstractNumId w:val="39"/>
  </w:num>
  <w:num w:numId="4">
    <w:abstractNumId w:val="57"/>
  </w:num>
  <w:num w:numId="5">
    <w:abstractNumId w:val="16"/>
  </w:num>
  <w:num w:numId="6">
    <w:abstractNumId w:val="36"/>
  </w:num>
  <w:num w:numId="7">
    <w:abstractNumId w:val="55"/>
  </w:num>
  <w:num w:numId="8">
    <w:abstractNumId w:val="44"/>
  </w:num>
  <w:num w:numId="9">
    <w:abstractNumId w:val="19"/>
  </w:num>
  <w:num w:numId="10">
    <w:abstractNumId w:val="43"/>
  </w:num>
  <w:num w:numId="11">
    <w:abstractNumId w:val="28"/>
  </w:num>
  <w:num w:numId="12">
    <w:abstractNumId w:val="10"/>
  </w:num>
  <w:num w:numId="13">
    <w:abstractNumId w:val="23"/>
  </w:num>
  <w:num w:numId="14">
    <w:abstractNumId w:val="33"/>
  </w:num>
  <w:num w:numId="15">
    <w:abstractNumId w:val="53"/>
  </w:num>
  <w:num w:numId="16">
    <w:abstractNumId w:val="11"/>
  </w:num>
  <w:num w:numId="17">
    <w:abstractNumId w:val="35"/>
  </w:num>
  <w:num w:numId="18">
    <w:abstractNumId w:val="3"/>
  </w:num>
  <w:num w:numId="19">
    <w:abstractNumId w:val="41"/>
  </w:num>
  <w:num w:numId="20">
    <w:abstractNumId w:val="38"/>
  </w:num>
  <w:num w:numId="21">
    <w:abstractNumId w:val="45"/>
  </w:num>
  <w:num w:numId="22">
    <w:abstractNumId w:val="32"/>
  </w:num>
  <w:num w:numId="23">
    <w:abstractNumId w:val="65"/>
  </w:num>
  <w:num w:numId="24">
    <w:abstractNumId w:val="12"/>
  </w:num>
  <w:num w:numId="25">
    <w:abstractNumId w:val="64"/>
  </w:num>
  <w:num w:numId="26">
    <w:abstractNumId w:val="66"/>
  </w:num>
  <w:num w:numId="27">
    <w:abstractNumId w:val="2"/>
  </w:num>
  <w:num w:numId="28">
    <w:abstractNumId w:val="20"/>
  </w:num>
  <w:num w:numId="29">
    <w:abstractNumId w:val="49"/>
  </w:num>
  <w:num w:numId="30">
    <w:abstractNumId w:val="63"/>
  </w:num>
  <w:num w:numId="31">
    <w:abstractNumId w:val="51"/>
  </w:num>
  <w:num w:numId="32">
    <w:abstractNumId w:val="58"/>
  </w:num>
  <w:num w:numId="33">
    <w:abstractNumId w:val="37"/>
  </w:num>
  <w:num w:numId="34">
    <w:abstractNumId w:val="13"/>
  </w:num>
  <w:num w:numId="35">
    <w:abstractNumId w:val="50"/>
  </w:num>
  <w:num w:numId="36">
    <w:abstractNumId w:val="52"/>
  </w:num>
  <w:num w:numId="37">
    <w:abstractNumId w:val="34"/>
  </w:num>
  <w:num w:numId="38">
    <w:abstractNumId w:val="9"/>
  </w:num>
  <w:num w:numId="39">
    <w:abstractNumId w:val="14"/>
  </w:num>
  <w:num w:numId="40">
    <w:abstractNumId w:val="6"/>
  </w:num>
  <w:num w:numId="41">
    <w:abstractNumId w:val="0"/>
  </w:num>
  <w:num w:numId="42">
    <w:abstractNumId w:val="40"/>
  </w:num>
  <w:num w:numId="43">
    <w:abstractNumId w:val="25"/>
  </w:num>
  <w:num w:numId="44">
    <w:abstractNumId w:val="26"/>
  </w:num>
  <w:num w:numId="45">
    <w:abstractNumId w:val="4"/>
  </w:num>
  <w:num w:numId="46">
    <w:abstractNumId w:val="61"/>
  </w:num>
  <w:num w:numId="47">
    <w:abstractNumId w:val="62"/>
  </w:num>
  <w:num w:numId="48">
    <w:abstractNumId w:val="18"/>
  </w:num>
  <w:num w:numId="49">
    <w:abstractNumId w:val="1"/>
  </w:num>
  <w:num w:numId="50">
    <w:abstractNumId w:val="7"/>
  </w:num>
  <w:num w:numId="51">
    <w:abstractNumId w:val="46"/>
  </w:num>
  <w:num w:numId="52">
    <w:abstractNumId w:val="54"/>
  </w:num>
  <w:num w:numId="53">
    <w:abstractNumId w:val="30"/>
  </w:num>
  <w:num w:numId="54">
    <w:abstractNumId w:val="21"/>
  </w:num>
  <w:num w:numId="55">
    <w:abstractNumId w:val="27"/>
  </w:num>
  <w:num w:numId="56">
    <w:abstractNumId w:val="48"/>
  </w:num>
  <w:num w:numId="57">
    <w:abstractNumId w:val="29"/>
  </w:num>
  <w:num w:numId="58">
    <w:abstractNumId w:val="8"/>
  </w:num>
  <w:num w:numId="59">
    <w:abstractNumId w:val="56"/>
  </w:num>
  <w:num w:numId="60">
    <w:abstractNumId w:val="59"/>
  </w:num>
  <w:num w:numId="61">
    <w:abstractNumId w:val="24"/>
  </w:num>
  <w:num w:numId="62">
    <w:abstractNumId w:val="5"/>
  </w:num>
  <w:num w:numId="63">
    <w:abstractNumId w:val="31"/>
  </w:num>
  <w:num w:numId="64">
    <w:abstractNumId w:val="60"/>
  </w:num>
  <w:num w:numId="65">
    <w:abstractNumId w:val="42"/>
  </w:num>
  <w:num w:numId="66">
    <w:abstractNumId w:val="15"/>
  </w:num>
  <w:num w:numId="67">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C8"/>
    <w:rsid w:val="000C04A8"/>
    <w:rsid w:val="000F2E07"/>
    <w:rsid w:val="001717F6"/>
    <w:rsid w:val="001D5644"/>
    <w:rsid w:val="002877D4"/>
    <w:rsid w:val="002B4C64"/>
    <w:rsid w:val="002B5462"/>
    <w:rsid w:val="002E08C5"/>
    <w:rsid w:val="002F6718"/>
    <w:rsid w:val="002F6FB4"/>
    <w:rsid w:val="0031467C"/>
    <w:rsid w:val="0037158A"/>
    <w:rsid w:val="0051079C"/>
    <w:rsid w:val="005E4FF9"/>
    <w:rsid w:val="006552AC"/>
    <w:rsid w:val="006B60D2"/>
    <w:rsid w:val="0077543B"/>
    <w:rsid w:val="00780A7B"/>
    <w:rsid w:val="007D1BAD"/>
    <w:rsid w:val="008B164F"/>
    <w:rsid w:val="008D1BD3"/>
    <w:rsid w:val="0094606E"/>
    <w:rsid w:val="00953D94"/>
    <w:rsid w:val="00976306"/>
    <w:rsid w:val="00B42F64"/>
    <w:rsid w:val="00BE1E1B"/>
    <w:rsid w:val="00C700B1"/>
    <w:rsid w:val="00C76D1B"/>
    <w:rsid w:val="00D31FF2"/>
    <w:rsid w:val="00D47E9F"/>
    <w:rsid w:val="00D84DE2"/>
    <w:rsid w:val="00D87E0E"/>
    <w:rsid w:val="00E210C8"/>
    <w:rsid w:val="00F708E0"/>
    <w:rsid w:val="00F8744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C603"/>
  <w15:docId w15:val="{C32E8535-92E9-4843-92BF-520005BF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0CF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0069A"/>
    <w:pPr>
      <w:keepNext/>
      <w:overflowPunct w:val="0"/>
      <w:jc w:val="center"/>
      <w:textAlignment w:val="baseline"/>
      <w:outlineLvl w:val="0"/>
    </w:pPr>
    <w:rPr>
      <w:b/>
      <w:bCs/>
    </w:rPr>
  </w:style>
  <w:style w:type="paragraph" w:styleId="Nagwek2">
    <w:name w:val="heading 2"/>
    <w:basedOn w:val="Normalny"/>
    <w:next w:val="Normalny"/>
    <w:link w:val="Nagwek2Znak"/>
    <w:uiPriority w:val="99"/>
    <w:qFormat/>
    <w:rsid w:val="00B0069A"/>
    <w:pPr>
      <w:keepNext/>
      <w:numPr>
        <w:numId w:val="1"/>
      </w:numPr>
      <w:jc w:val="both"/>
      <w:outlineLvl w:val="1"/>
    </w:pPr>
    <w:rPr>
      <w:b/>
      <w:bCs/>
    </w:rPr>
  </w:style>
  <w:style w:type="paragraph" w:styleId="Nagwek3">
    <w:name w:val="heading 3"/>
    <w:basedOn w:val="Normalny"/>
    <w:next w:val="Normalny"/>
    <w:link w:val="Nagwek3Znak"/>
    <w:uiPriority w:val="99"/>
    <w:qFormat/>
    <w:rsid w:val="00FB7EC0"/>
    <w:pPr>
      <w:keepNext/>
      <w:keepLines/>
      <w:spacing w:before="200"/>
      <w:outlineLvl w:val="2"/>
    </w:pPr>
    <w:rPr>
      <w:rFonts w:ascii="Cambria" w:hAnsi="Cambria" w:cs="Cambria"/>
      <w:b/>
      <w:bCs/>
      <w:color w:val="4F81BD"/>
    </w:rPr>
  </w:style>
  <w:style w:type="paragraph" w:styleId="Nagwek4">
    <w:name w:val="heading 4"/>
    <w:basedOn w:val="Normalny"/>
    <w:next w:val="Normalny"/>
    <w:link w:val="Nagwek4Znak"/>
    <w:uiPriority w:val="99"/>
    <w:qFormat/>
    <w:locked/>
    <w:rsid w:val="00302485"/>
    <w:pPr>
      <w:keepNext/>
      <w:keepLines/>
      <w:spacing w:before="200"/>
      <w:outlineLvl w:val="3"/>
    </w:pPr>
    <w:rPr>
      <w:rFonts w:ascii="Cambria" w:hAnsi="Cambria" w:cs="Cambria"/>
      <w:b/>
      <w:bCs/>
      <w:i/>
      <w:iCs/>
      <w:color w:val="4F81BD"/>
    </w:rPr>
  </w:style>
  <w:style w:type="paragraph" w:styleId="Nagwek8">
    <w:name w:val="heading 8"/>
    <w:basedOn w:val="Normalny"/>
    <w:next w:val="Normalny"/>
    <w:link w:val="Nagwek8Znak"/>
    <w:uiPriority w:val="99"/>
    <w:qFormat/>
    <w:locked/>
    <w:rsid w:val="000F4E51"/>
    <w:pPr>
      <w:keepNext/>
      <w:keepLines/>
      <w:spacing w:before="200"/>
      <w:outlineLvl w:val="7"/>
    </w:pPr>
    <w:rPr>
      <w:rFonts w:ascii="Cambria" w:hAnsi="Cambria" w:cs="Cambria"/>
      <w:color w:val="404040"/>
      <w:sz w:val="20"/>
      <w:szCs w:val="20"/>
    </w:rPr>
  </w:style>
  <w:style w:type="paragraph" w:styleId="Nagwek9">
    <w:name w:val="heading 9"/>
    <w:basedOn w:val="Normalny"/>
    <w:next w:val="Normalny"/>
    <w:link w:val="Nagwek9Znak"/>
    <w:uiPriority w:val="99"/>
    <w:qFormat/>
    <w:rsid w:val="00C871ED"/>
    <w:pPr>
      <w:keepNext/>
      <w:keepLines/>
      <w:spacing w:before="200"/>
      <w:outlineLvl w:val="8"/>
    </w:pPr>
    <w:rPr>
      <w:rFonts w:ascii="Cambria"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0069A"/>
    <w:rPr>
      <w:rFonts w:ascii="Times New Roman" w:hAnsi="Times New Roman" w:cs="Times New Roman"/>
      <w:b/>
      <w:bCs/>
      <w:sz w:val="24"/>
      <w:szCs w:val="24"/>
      <w:lang w:eastAsia="pl-PL"/>
    </w:rPr>
  </w:style>
  <w:style w:type="character" w:customStyle="1" w:styleId="Nagwek2Znak">
    <w:name w:val="Nagłówek 2 Znak"/>
    <w:link w:val="Nagwek2"/>
    <w:uiPriority w:val="99"/>
    <w:qFormat/>
    <w:locked/>
    <w:rsid w:val="00B0069A"/>
    <w:rPr>
      <w:rFonts w:ascii="Times New Roman" w:eastAsia="Times New Roman" w:hAnsi="Times New Roman"/>
      <w:b/>
      <w:bCs/>
      <w:sz w:val="24"/>
      <w:szCs w:val="24"/>
    </w:rPr>
  </w:style>
  <w:style w:type="character" w:customStyle="1" w:styleId="Nagwek3Znak">
    <w:name w:val="Nagłówek 3 Znak"/>
    <w:link w:val="Nagwek3"/>
    <w:uiPriority w:val="99"/>
    <w:semiHidden/>
    <w:qFormat/>
    <w:locked/>
    <w:rsid w:val="00FB7EC0"/>
    <w:rPr>
      <w:rFonts w:ascii="Cambria" w:hAnsi="Cambria" w:cs="Cambria"/>
      <w:b/>
      <w:bCs/>
      <w:color w:val="4F81BD"/>
      <w:sz w:val="24"/>
      <w:szCs w:val="24"/>
      <w:lang w:eastAsia="pl-PL"/>
    </w:rPr>
  </w:style>
  <w:style w:type="character" w:customStyle="1" w:styleId="Nagwek4Znak">
    <w:name w:val="Nagłówek 4 Znak"/>
    <w:link w:val="Nagwek4"/>
    <w:uiPriority w:val="99"/>
    <w:qFormat/>
    <w:locked/>
    <w:rsid w:val="00302485"/>
    <w:rPr>
      <w:rFonts w:ascii="Cambria" w:hAnsi="Cambria" w:cs="Cambria"/>
      <w:b/>
      <w:bCs/>
      <w:i/>
      <w:iCs/>
      <w:color w:val="4F81BD"/>
      <w:sz w:val="24"/>
      <w:szCs w:val="24"/>
    </w:rPr>
  </w:style>
  <w:style w:type="character" w:customStyle="1" w:styleId="Nagwek8Znak">
    <w:name w:val="Nagłówek 8 Znak"/>
    <w:link w:val="Nagwek8"/>
    <w:uiPriority w:val="99"/>
    <w:semiHidden/>
    <w:qFormat/>
    <w:locked/>
    <w:rsid w:val="000F4E51"/>
    <w:rPr>
      <w:rFonts w:ascii="Cambria" w:hAnsi="Cambria" w:cs="Cambria"/>
      <w:color w:val="404040"/>
    </w:rPr>
  </w:style>
  <w:style w:type="character" w:customStyle="1" w:styleId="Nagwek9Znak">
    <w:name w:val="Nagłówek 9 Znak"/>
    <w:link w:val="Nagwek9"/>
    <w:uiPriority w:val="99"/>
    <w:semiHidden/>
    <w:qFormat/>
    <w:locked/>
    <w:rsid w:val="00C871ED"/>
    <w:rPr>
      <w:rFonts w:ascii="Cambria" w:hAnsi="Cambria" w:cs="Cambria"/>
      <w:i/>
      <w:iCs/>
      <w:color w:val="404040"/>
      <w:sz w:val="20"/>
      <w:szCs w:val="20"/>
      <w:lang w:eastAsia="pl-PL"/>
    </w:rPr>
  </w:style>
  <w:style w:type="character" w:customStyle="1" w:styleId="TekstpodstawowyZnak">
    <w:name w:val="Tekst podstawowy Znak"/>
    <w:link w:val="Tekstpodstawowy"/>
    <w:uiPriority w:val="99"/>
    <w:qFormat/>
    <w:locked/>
    <w:rsid w:val="00B0069A"/>
    <w:rPr>
      <w:rFonts w:ascii="Times New Roman" w:hAnsi="Times New Roman" w:cs="Times New Roman"/>
      <w:sz w:val="24"/>
      <w:szCs w:val="24"/>
      <w:lang w:eastAsia="pl-PL"/>
    </w:rPr>
  </w:style>
  <w:style w:type="character" w:customStyle="1" w:styleId="Tekstpodstawowy3Znak">
    <w:name w:val="Tekst podstawowy 3 Znak"/>
    <w:link w:val="Tekstpodstawowy3"/>
    <w:uiPriority w:val="99"/>
    <w:qFormat/>
    <w:locked/>
    <w:rsid w:val="00B0069A"/>
    <w:rPr>
      <w:rFonts w:ascii="Times New Roman" w:hAnsi="Times New Roman" w:cs="Times New Roman"/>
      <w:b/>
      <w:bCs/>
      <w:lang w:eastAsia="pl-PL"/>
    </w:rPr>
  </w:style>
  <w:style w:type="character" w:customStyle="1" w:styleId="NagwekZnak">
    <w:name w:val="Nagłówek Znak"/>
    <w:link w:val="Nagwek"/>
    <w:uiPriority w:val="99"/>
    <w:qFormat/>
    <w:locked/>
    <w:rsid w:val="00B0069A"/>
    <w:rPr>
      <w:rFonts w:ascii="Times New Roman" w:hAnsi="Times New Roman" w:cs="Times New Roman"/>
      <w:sz w:val="24"/>
      <w:szCs w:val="24"/>
      <w:lang w:eastAsia="pl-PL"/>
    </w:rPr>
  </w:style>
  <w:style w:type="character" w:customStyle="1" w:styleId="StopkaZnak">
    <w:name w:val="Stopka Znak"/>
    <w:link w:val="Stopka"/>
    <w:uiPriority w:val="99"/>
    <w:qFormat/>
    <w:locked/>
    <w:rsid w:val="00B0069A"/>
    <w:rPr>
      <w:rFonts w:ascii="Times New Roman" w:hAnsi="Times New Roman" w:cs="Times New Roman"/>
      <w:sz w:val="24"/>
      <w:szCs w:val="24"/>
      <w:lang w:eastAsia="pl-PL"/>
    </w:rPr>
  </w:style>
  <w:style w:type="character" w:customStyle="1" w:styleId="TekstdymkaZnak">
    <w:name w:val="Tekst dymka Znak"/>
    <w:link w:val="Tekstdymka"/>
    <w:uiPriority w:val="99"/>
    <w:semiHidden/>
    <w:qFormat/>
    <w:locked/>
    <w:rsid w:val="00B0069A"/>
    <w:rPr>
      <w:rFonts w:ascii="Tahoma" w:hAnsi="Tahoma" w:cs="Tahoma"/>
      <w:sz w:val="16"/>
      <w:szCs w:val="16"/>
      <w:lang w:eastAsia="pl-PL"/>
    </w:rPr>
  </w:style>
  <w:style w:type="character" w:customStyle="1" w:styleId="czeinternetowe">
    <w:name w:val="Łącze internetowe"/>
    <w:uiPriority w:val="99"/>
    <w:semiHidden/>
    <w:rsid w:val="009370BA"/>
    <w:rPr>
      <w:color w:val="0000FF"/>
      <w:u w:val="single"/>
    </w:rPr>
  </w:style>
  <w:style w:type="character" w:customStyle="1" w:styleId="TekstpodstawowywcityZnak">
    <w:name w:val="Tekst podstawowy wcięty Znak"/>
    <w:link w:val="Tekstpodstawowywcity"/>
    <w:uiPriority w:val="99"/>
    <w:qFormat/>
    <w:locked/>
    <w:rsid w:val="00243BD3"/>
    <w:rPr>
      <w:rFonts w:ascii="Times New Roman" w:hAnsi="Times New Roman" w:cs="Times New Roman"/>
      <w:sz w:val="24"/>
      <w:szCs w:val="24"/>
      <w:lang w:eastAsia="pl-PL"/>
    </w:rPr>
  </w:style>
  <w:style w:type="character" w:customStyle="1" w:styleId="Tekstpodstawowy2Znak">
    <w:name w:val="Tekst podstawowy 2 Znak"/>
    <w:link w:val="Tekstpodstawowy2"/>
    <w:uiPriority w:val="99"/>
    <w:semiHidden/>
    <w:qFormat/>
    <w:locked/>
    <w:rsid w:val="00C871ED"/>
    <w:rPr>
      <w:rFonts w:ascii="Times New Roman" w:hAnsi="Times New Roman" w:cs="Times New Roman"/>
      <w:sz w:val="24"/>
      <w:szCs w:val="24"/>
      <w:lang w:eastAsia="pl-PL"/>
    </w:rPr>
  </w:style>
  <w:style w:type="character" w:customStyle="1" w:styleId="Tekstpodstawowywcity3Znak">
    <w:name w:val="Tekst podstawowy wcięty 3 Znak"/>
    <w:link w:val="Tekstpodstawowywcity3"/>
    <w:uiPriority w:val="99"/>
    <w:semiHidden/>
    <w:qFormat/>
    <w:locked/>
    <w:rsid w:val="001A05AF"/>
    <w:rPr>
      <w:rFonts w:ascii="Times New Roman" w:hAnsi="Times New Roman" w:cs="Times New Roman"/>
      <w:sz w:val="16"/>
      <w:szCs w:val="16"/>
      <w:lang w:eastAsia="pl-PL"/>
    </w:rPr>
  </w:style>
  <w:style w:type="character" w:customStyle="1" w:styleId="pozycjatytul1">
    <w:name w:val="pozycja_tytul1"/>
    <w:uiPriority w:val="99"/>
    <w:qFormat/>
    <w:rsid w:val="00387676"/>
    <w:rPr>
      <w:b/>
      <w:bCs/>
      <w:sz w:val="18"/>
      <w:szCs w:val="18"/>
    </w:rPr>
  </w:style>
  <w:style w:type="character" w:customStyle="1" w:styleId="MapadokumentuZnak">
    <w:name w:val="Mapa dokumentu Znak"/>
    <w:link w:val="Mapadokumentu"/>
    <w:uiPriority w:val="99"/>
    <w:semiHidden/>
    <w:qFormat/>
    <w:locked/>
    <w:rsid w:val="0096511B"/>
    <w:rPr>
      <w:rFonts w:ascii="Times New Roman" w:hAnsi="Times New Roman" w:cs="Times New Roman"/>
      <w:sz w:val="2"/>
      <w:szCs w:val="2"/>
    </w:rPr>
  </w:style>
  <w:style w:type="character" w:customStyle="1" w:styleId="Tekstpodstawowywcity2Znak">
    <w:name w:val="Tekst podstawowy wcięty 2 Znak"/>
    <w:link w:val="Tekstpodstawowywcity2"/>
    <w:uiPriority w:val="99"/>
    <w:qFormat/>
    <w:locked/>
    <w:rsid w:val="007F27FD"/>
    <w:rPr>
      <w:rFonts w:ascii="Times New Roman" w:hAnsi="Times New Roman" w:cs="Times New Roman"/>
      <w:sz w:val="24"/>
      <w:szCs w:val="24"/>
    </w:rPr>
  </w:style>
  <w:style w:type="character" w:customStyle="1" w:styleId="TekstprzypisukocowegoZnak">
    <w:name w:val="Tekst przypisu końcowego Znak"/>
    <w:link w:val="Tekstprzypisukocowego"/>
    <w:uiPriority w:val="99"/>
    <w:semiHidden/>
    <w:qFormat/>
    <w:locked/>
    <w:rsid w:val="002F33E2"/>
    <w:rPr>
      <w:rFonts w:ascii="Times New Roman" w:hAnsi="Times New Roman" w:cs="Times New Roman"/>
      <w:sz w:val="20"/>
      <w:szCs w:val="20"/>
    </w:rPr>
  </w:style>
  <w:style w:type="character" w:styleId="Numerstrony">
    <w:name w:val="page number"/>
    <w:basedOn w:val="Domylnaczcionkaakapitu"/>
    <w:uiPriority w:val="99"/>
    <w:qFormat/>
    <w:rsid w:val="00D64292"/>
  </w:style>
  <w:style w:type="character" w:styleId="Pogrubienie">
    <w:name w:val="Strong"/>
    <w:uiPriority w:val="99"/>
    <w:qFormat/>
    <w:locked/>
    <w:rsid w:val="009C783A"/>
    <w:rPr>
      <w:b/>
      <w:bCs/>
    </w:rPr>
  </w:style>
  <w:style w:type="character" w:customStyle="1" w:styleId="postbody">
    <w:name w:val="postbody"/>
    <w:basedOn w:val="Domylnaczcionkaakapitu"/>
    <w:uiPriority w:val="99"/>
    <w:qFormat/>
    <w:rsid w:val="00C273E6"/>
  </w:style>
  <w:style w:type="character" w:customStyle="1" w:styleId="TekstpodstawowyZnak1">
    <w:name w:val="Tekst podstawowy Znak1"/>
    <w:uiPriority w:val="99"/>
    <w:qFormat/>
    <w:rsid w:val="00FE406B"/>
    <w:rPr>
      <w:sz w:val="24"/>
      <w:szCs w:val="24"/>
    </w:rPr>
  </w:style>
  <w:style w:type="character" w:customStyle="1" w:styleId="TekstprzypisudolnegoZnak">
    <w:name w:val="Tekst przypisu dolnego Znak"/>
    <w:link w:val="Tekstprzypisudolnego"/>
    <w:uiPriority w:val="99"/>
    <w:qFormat/>
    <w:locked/>
    <w:rsid w:val="00FE406B"/>
    <w:rPr>
      <w:rFonts w:ascii="Times New Roman" w:hAnsi="Times New Roman" w:cs="Times New Roman"/>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qFormat/>
    <w:rsid w:val="00FE406B"/>
    <w:rPr>
      <w:vertAlign w:val="superscript"/>
    </w:rPr>
  </w:style>
  <w:style w:type="character" w:customStyle="1" w:styleId="tabulatory">
    <w:name w:val="tabulatory"/>
    <w:basedOn w:val="Domylnaczcionkaakapitu"/>
    <w:uiPriority w:val="99"/>
    <w:qFormat/>
    <w:rsid w:val="00F873D4"/>
  </w:style>
  <w:style w:type="character" w:customStyle="1" w:styleId="FontStyle33">
    <w:name w:val="Font Style33"/>
    <w:uiPriority w:val="99"/>
    <w:qFormat/>
    <w:rsid w:val="00F453CD"/>
    <w:rPr>
      <w:rFonts w:ascii="Times New Roman" w:hAnsi="Times New Roman" w:cs="Times New Roman"/>
      <w:sz w:val="22"/>
      <w:szCs w:val="22"/>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qFormat/>
    <w:rsid w:val="006B6731"/>
    <w:rPr>
      <w:vertAlign w:val="superscript"/>
    </w:rPr>
  </w:style>
  <w:style w:type="character" w:styleId="Odwoaniedokomentarza">
    <w:name w:val="annotation reference"/>
    <w:uiPriority w:val="99"/>
    <w:semiHidden/>
    <w:qFormat/>
    <w:rsid w:val="00B141D9"/>
    <w:rPr>
      <w:sz w:val="16"/>
      <w:szCs w:val="16"/>
    </w:rPr>
  </w:style>
  <w:style w:type="character" w:customStyle="1" w:styleId="TekstkomentarzaZnak">
    <w:name w:val="Tekst komentarza Znak"/>
    <w:link w:val="Tekstkomentarza"/>
    <w:uiPriority w:val="99"/>
    <w:semiHidden/>
    <w:qFormat/>
    <w:locked/>
    <w:rsid w:val="00B141D9"/>
    <w:rPr>
      <w:rFonts w:ascii="Times New Roman" w:hAnsi="Times New Roman" w:cs="Times New Roman"/>
      <w:sz w:val="20"/>
      <w:szCs w:val="20"/>
    </w:rPr>
  </w:style>
  <w:style w:type="character" w:customStyle="1" w:styleId="TematkomentarzaZnak">
    <w:name w:val="Temat komentarza Znak"/>
    <w:link w:val="Tematkomentarza"/>
    <w:uiPriority w:val="99"/>
    <w:qFormat/>
    <w:locked/>
    <w:rsid w:val="00B141D9"/>
    <w:rPr>
      <w:rFonts w:ascii="Times New Roman" w:hAnsi="Times New Roman" w:cs="Times New Roman"/>
      <w:b/>
      <w:bCs/>
      <w:sz w:val="20"/>
      <w:szCs w:val="20"/>
    </w:rPr>
  </w:style>
  <w:style w:type="character" w:customStyle="1" w:styleId="ZwykytekstZnak">
    <w:name w:val="Zwykły tekst Znak"/>
    <w:link w:val="Zwykytekst"/>
    <w:uiPriority w:val="99"/>
    <w:semiHidden/>
    <w:qFormat/>
    <w:locked/>
    <w:rsid w:val="008C3B2A"/>
    <w:rPr>
      <w:rFonts w:ascii="Consolas" w:hAnsi="Consolas" w:cs="Consolas"/>
      <w:sz w:val="21"/>
      <w:szCs w:val="21"/>
    </w:rPr>
  </w:style>
  <w:style w:type="character" w:customStyle="1" w:styleId="HTML-wstpniesformatowanyZnak">
    <w:name w:val="HTML - wstępnie sformatowany Znak"/>
    <w:uiPriority w:val="99"/>
    <w:semiHidden/>
    <w:qFormat/>
    <w:locked/>
    <w:rsid w:val="003F359A"/>
    <w:rPr>
      <w:rFonts w:ascii="Courier New" w:hAnsi="Courier New" w:cs="Courier New"/>
      <w:sz w:val="20"/>
      <w:szCs w:val="20"/>
    </w:rPr>
  </w:style>
  <w:style w:type="character" w:customStyle="1" w:styleId="AkapitzlistZnak">
    <w:name w:val="Akapit z listą Znak"/>
    <w:aliases w:val="L1 Znak,Akapit z listą5 Znak"/>
    <w:link w:val="Akapitzlist"/>
    <w:uiPriority w:val="99"/>
    <w:qFormat/>
    <w:locked/>
    <w:rsid w:val="00806C4E"/>
    <w:rPr>
      <w:rFonts w:ascii="Times New Roman" w:hAnsi="Times New Roman" w:cs="Times New Roman"/>
      <w:sz w:val="24"/>
      <w:szCs w:val="24"/>
    </w:rPr>
  </w:style>
  <w:style w:type="character" w:customStyle="1" w:styleId="gwp49efe491size">
    <w:name w:val="gwp49efe491_size"/>
    <w:basedOn w:val="Domylnaczcionkaakapitu"/>
    <w:uiPriority w:val="99"/>
    <w:qFormat/>
    <w:rsid w:val="00627C7A"/>
  </w:style>
  <w:style w:type="character" w:customStyle="1" w:styleId="gwp49efe491colour">
    <w:name w:val="gwp49efe491_colour"/>
    <w:basedOn w:val="Domylnaczcionkaakapitu"/>
    <w:uiPriority w:val="99"/>
    <w:qFormat/>
    <w:rsid w:val="00627C7A"/>
  </w:style>
  <w:style w:type="character" w:customStyle="1" w:styleId="alb">
    <w:name w:val="a_lb"/>
    <w:basedOn w:val="Domylnaczcionkaakapitu"/>
    <w:uiPriority w:val="99"/>
    <w:qFormat/>
    <w:rsid w:val="00882CD3"/>
  </w:style>
  <w:style w:type="character" w:customStyle="1" w:styleId="Wyrnienie">
    <w:name w:val="Wyróżnienie"/>
    <w:uiPriority w:val="99"/>
    <w:qFormat/>
    <w:locked/>
    <w:rsid w:val="00882CD3"/>
    <w:rPr>
      <w:i/>
      <w:iCs/>
    </w:rPr>
  </w:style>
  <w:style w:type="character" w:customStyle="1" w:styleId="FontStyle76">
    <w:name w:val="Font Style76"/>
    <w:uiPriority w:val="99"/>
    <w:qFormat/>
    <w:rsid w:val="005D28DE"/>
    <w:rPr>
      <w:rFonts w:ascii="Tahoma" w:hAnsi="Tahoma" w:cs="Tahoma"/>
      <w:sz w:val="24"/>
      <w:szCs w:val="24"/>
    </w:rPr>
  </w:style>
  <w:style w:type="character" w:styleId="UyteHipercze">
    <w:name w:val="FollowedHyperlink"/>
    <w:uiPriority w:val="99"/>
    <w:semiHidden/>
    <w:qFormat/>
    <w:rsid w:val="002206BD"/>
    <w:rPr>
      <w:color w:val="800080"/>
      <w:u w:val="single"/>
    </w:rPr>
  </w:style>
  <w:style w:type="character" w:customStyle="1" w:styleId="ListLabel1">
    <w:name w:val="ListLabel 1"/>
    <w:qFormat/>
    <w:rPr>
      <w:b/>
      <w:bCs/>
      <w:i w:val="0"/>
      <w:iCs w:val="0"/>
    </w:rPr>
  </w:style>
  <w:style w:type="character" w:customStyle="1" w:styleId="ListLabel2">
    <w:name w:val="ListLabel 2"/>
    <w:qFormat/>
    <w:rPr>
      <w:rFonts w:eastAsia="Times New Roman" w:cs="Times New Roman"/>
      <w:sz w:val="22"/>
    </w:rPr>
  </w:style>
  <w:style w:type="character" w:customStyle="1" w:styleId="ListLabel3">
    <w:name w:val="ListLabel 3"/>
    <w:qFormat/>
    <w:rPr>
      <w:rFonts w:cs="Tahoma"/>
      <w:color w:val="000000"/>
    </w:rPr>
  </w:style>
  <w:style w:type="character" w:customStyle="1" w:styleId="ListLabel4">
    <w:name w:val="ListLabel 4"/>
    <w:qFormat/>
    <w:rPr>
      <w:color w:val="auto"/>
    </w:rPr>
  </w:style>
  <w:style w:type="character" w:customStyle="1" w:styleId="ListLabel5">
    <w:name w:val="ListLabel 5"/>
    <w:qFormat/>
    <w:rPr>
      <w:sz w:val="24"/>
      <w:szCs w:val="24"/>
    </w:rPr>
  </w:style>
  <w:style w:type="character" w:customStyle="1" w:styleId="ListLabel6">
    <w:name w:val="ListLabel 6"/>
    <w:qFormat/>
    <w:rPr>
      <w:rFonts w:eastAsia="Times New Roman"/>
    </w:rPr>
  </w:style>
  <w:style w:type="character" w:customStyle="1" w:styleId="ListLabel7">
    <w:name w:val="ListLabel 7"/>
    <w:qFormat/>
    <w:rPr>
      <w:color w:val="000000"/>
    </w:rPr>
  </w:style>
  <w:style w:type="character" w:customStyle="1" w:styleId="ListLabel8">
    <w:name w:val="ListLabel 8"/>
    <w:qFormat/>
    <w:rPr>
      <w:color w:val="auto"/>
    </w:rPr>
  </w:style>
  <w:style w:type="character" w:customStyle="1" w:styleId="ListLabel9">
    <w:name w:val="ListLabel 9"/>
    <w:qFormat/>
    <w:rPr>
      <w:rFonts w:cs="Tahoma"/>
      <w:sz w:val="24"/>
      <w:szCs w:val="24"/>
    </w:rPr>
  </w:style>
  <w:style w:type="character" w:customStyle="1" w:styleId="ListLabel10">
    <w:name w:val="ListLabel 10"/>
    <w:qFormat/>
    <w:rPr>
      <w:rFonts w:eastAsia="Times New Roman"/>
    </w:rPr>
  </w:style>
  <w:style w:type="character" w:customStyle="1" w:styleId="ListLabel11">
    <w:name w:val="ListLabel 11"/>
    <w:qFormat/>
    <w:rPr>
      <w:b w:val="0"/>
      <w:bCs w:val="0"/>
    </w:rPr>
  </w:style>
  <w:style w:type="character" w:customStyle="1" w:styleId="ListLabel12">
    <w:name w:val="ListLabel 12"/>
    <w:qFormat/>
    <w:rPr>
      <w:color w:val="auto"/>
    </w:rPr>
  </w:style>
  <w:style w:type="character" w:customStyle="1" w:styleId="ListLabel13">
    <w:name w:val="ListLabel 13"/>
    <w:qFormat/>
    <w:rPr>
      <w:b w:val="0"/>
      <w:bCs w:val="0"/>
      <w:sz w:val="24"/>
      <w:szCs w:val="24"/>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eastAsia="Times New Roman" w:cs="Tahoma"/>
    </w:rPr>
  </w:style>
  <w:style w:type="character" w:customStyle="1" w:styleId="ListLabel24">
    <w:name w:val="ListLabel 24"/>
    <w:qFormat/>
    <w:rPr>
      <w:rFonts w:eastAsia="Times New Roman"/>
    </w:rPr>
  </w:style>
  <w:style w:type="character" w:customStyle="1" w:styleId="ListLabel25">
    <w:name w:val="ListLabel 25"/>
    <w:qFormat/>
    <w:rPr>
      <w:rFonts w:eastAsia="Times New Roman" w:cs="Tahoma"/>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b w:val="0"/>
      <w:bCs w:val="0"/>
      <w:color w:val="auto"/>
      <w:sz w:val="18"/>
      <w:szCs w:val="20"/>
    </w:rPr>
  </w:style>
  <w:style w:type="character" w:customStyle="1" w:styleId="ListLabel36">
    <w:name w:val="ListLabel 36"/>
    <w:qFormat/>
    <w:rPr>
      <w:rFonts w:cs="Symbol"/>
    </w:rPr>
  </w:style>
  <w:style w:type="character" w:customStyle="1" w:styleId="ListLabel37">
    <w:name w:val="ListLabel 37"/>
    <w:qFormat/>
    <w:rPr>
      <w:rFonts w:eastAsia="Times New Roman" w:cs="Times New Roman"/>
      <w:color w:val="000000"/>
      <w:sz w:val="24"/>
      <w:szCs w:val="24"/>
    </w:rPr>
  </w:style>
  <w:style w:type="character" w:customStyle="1" w:styleId="ListLabel38">
    <w:name w:val="ListLabel 38"/>
    <w:qFormat/>
    <w:rPr>
      <w:rFonts w:cs="Symbol"/>
      <w:sz w:val="24"/>
      <w:szCs w:val="24"/>
    </w:rPr>
  </w:style>
  <w:style w:type="character" w:customStyle="1" w:styleId="ListLabel39">
    <w:name w:val="ListLabel 39"/>
    <w:qFormat/>
    <w:rPr>
      <w:rFonts w:cs="Tahoma"/>
      <w:b/>
      <w:bCs w:val="0"/>
    </w:rPr>
  </w:style>
  <w:style w:type="character" w:customStyle="1" w:styleId="ListLabel40">
    <w:name w:val="ListLabel 40"/>
    <w:qFormat/>
    <w:rPr>
      <w:rFonts w:cs="Symbol"/>
      <w:color w:val="auto"/>
    </w:rPr>
  </w:style>
  <w:style w:type="character" w:customStyle="1" w:styleId="ListLabel41">
    <w:name w:val="ListLabel 41"/>
    <w:qFormat/>
    <w:rPr>
      <w:color w:val="000000"/>
    </w:rPr>
  </w:style>
  <w:style w:type="character" w:customStyle="1" w:styleId="ListLabel42">
    <w:name w:val="ListLabel 42"/>
    <w:qFormat/>
    <w:rPr>
      <w:b/>
      <w:bCs w:val="0"/>
      <w:i w:val="0"/>
      <w:iCs w:val="0"/>
      <w:strike w:val="0"/>
      <w:dstrike w:val="0"/>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rFonts w:eastAsia="Times New Roman" w:cs="Times New Roman"/>
      <w:b w:val="0"/>
      <w:sz w:val="24"/>
    </w:rPr>
  </w:style>
  <w:style w:type="character" w:customStyle="1" w:styleId="ListLabel47">
    <w:name w:val="ListLabel 47"/>
    <w:qFormat/>
    <w:rPr>
      <w:b w:val="0"/>
      <w:bCs w:val="0"/>
    </w:rPr>
  </w:style>
  <w:style w:type="character" w:customStyle="1" w:styleId="ListLabel48">
    <w:name w:val="ListLabel 48"/>
    <w:qFormat/>
    <w:rPr>
      <w:rFonts w:eastAsia="Times New Roman" w:cs="Times New Roman"/>
    </w:rPr>
  </w:style>
  <w:style w:type="character" w:customStyle="1" w:styleId="ListLabel49">
    <w:name w:val="ListLabel 49"/>
    <w:qFormat/>
    <w:rPr>
      <w:color w:val="auto"/>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color w:val="auto"/>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sz w:val="18"/>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eastAsia="Times New Roman"/>
      <w:color w:val="auto"/>
    </w:rPr>
  </w:style>
  <w:style w:type="character" w:customStyle="1" w:styleId="ListLabel89">
    <w:name w:val="ListLabel 89"/>
    <w:qFormat/>
    <w:rPr>
      <w:rFonts w:cs="Tahoma"/>
      <w:b w:val="0"/>
      <w:bCs w:val="0"/>
      <w:color w:val="auto"/>
      <w:sz w:val="22"/>
      <w:szCs w:val="22"/>
    </w:rPr>
  </w:style>
  <w:style w:type="character" w:customStyle="1" w:styleId="ListLabel90">
    <w:name w:val="ListLabel 90"/>
    <w:qFormat/>
    <w:rPr>
      <w:color w:val="auto"/>
    </w:rPr>
  </w:style>
  <w:style w:type="character" w:customStyle="1" w:styleId="ListLabel91">
    <w:name w:val="ListLabel 91"/>
    <w:qFormat/>
    <w:rPr>
      <w:rFonts w:cs="Times New Roman"/>
      <w:sz w:val="16"/>
      <w:szCs w:val="24"/>
    </w:rPr>
  </w:style>
  <w:style w:type="character" w:customStyle="1" w:styleId="ListLabel92">
    <w:name w:val="ListLabel 92"/>
    <w:qFormat/>
    <w:rPr>
      <w:b w:val="0"/>
      <w:bCs w:val="0"/>
      <w:color w:val="auto"/>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b/>
      <w:bCs/>
    </w:rPr>
  </w:style>
  <w:style w:type="character" w:customStyle="1" w:styleId="ListLabel103">
    <w:name w:val="ListLabel 103"/>
    <w:qFormat/>
    <w:rPr>
      <w:b/>
      <w:bCs w:val="0"/>
    </w:rPr>
  </w:style>
  <w:style w:type="character" w:customStyle="1" w:styleId="ListLabel104">
    <w:name w:val="ListLabel 104"/>
    <w:qFormat/>
    <w:rPr>
      <w:rFonts w:cs="Symbol"/>
    </w:rPr>
  </w:style>
  <w:style w:type="character" w:customStyle="1" w:styleId="ListLabel105">
    <w:name w:val="ListLabel 105"/>
    <w:qFormat/>
    <w:rPr>
      <w:strike w:val="0"/>
      <w:dstrike w:val="0"/>
      <w:color w:val="auto"/>
      <w:u w:val="none"/>
      <w:effect w:val="none"/>
    </w:rPr>
  </w:style>
  <w:style w:type="character" w:customStyle="1" w:styleId="ListLabel106">
    <w:name w:val="ListLabel 106"/>
    <w:qFormat/>
    <w:rPr>
      <w:i w:val="0"/>
      <w:iCs w:val="0"/>
      <w:color w:val="auto"/>
    </w:rPr>
  </w:style>
  <w:style w:type="character" w:customStyle="1" w:styleId="ListLabel107">
    <w:name w:val="ListLabel 107"/>
    <w:qFormat/>
    <w:rPr>
      <w:b w:val="0"/>
      <w:bCs w:val="0"/>
    </w:rPr>
  </w:style>
  <w:style w:type="character" w:customStyle="1" w:styleId="ListLabel108">
    <w:name w:val="ListLabel 108"/>
    <w:qFormat/>
    <w:rPr>
      <w:color w:val="auto"/>
    </w:rPr>
  </w:style>
  <w:style w:type="character" w:customStyle="1" w:styleId="ListLabel109">
    <w:name w:val="ListLabel 109"/>
    <w:qFormat/>
    <w:rPr>
      <w:color w:val="000000"/>
    </w:rPr>
  </w:style>
  <w:style w:type="character" w:customStyle="1" w:styleId="ListLabel110">
    <w:name w:val="ListLabel 110"/>
    <w:qFormat/>
    <w:rPr>
      <w:sz w:val="24"/>
      <w:szCs w:val="24"/>
    </w:rPr>
  </w:style>
  <w:style w:type="character" w:customStyle="1" w:styleId="ListLabel111">
    <w:name w:val="ListLabel 111"/>
    <w:qFormat/>
    <w:rPr>
      <w:rFonts w:eastAsia="Calibri" w:cs="Tahoma"/>
      <w:b w:val="0"/>
      <w:bCs w:val="0"/>
      <w:sz w:val="24"/>
      <w:szCs w:val="24"/>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color w:val="auto"/>
    </w:rPr>
  </w:style>
  <w:style w:type="character" w:customStyle="1" w:styleId="ListLabel141">
    <w:name w:val="ListLabel 141"/>
    <w:qFormat/>
    <w:rPr>
      <w:color w:val="auto"/>
    </w:rPr>
  </w:style>
  <w:style w:type="character" w:customStyle="1" w:styleId="ListLabel142">
    <w:name w:val="ListLabel 142"/>
    <w:qFormat/>
    <w:rPr>
      <w:color w:val="auto"/>
    </w:rPr>
  </w:style>
  <w:style w:type="character" w:customStyle="1" w:styleId="ListLabel143">
    <w:name w:val="ListLabel 143"/>
    <w:qFormat/>
    <w:rPr>
      <w:color w:val="auto"/>
    </w:rPr>
  </w:style>
  <w:style w:type="character" w:customStyle="1" w:styleId="ListLabel144">
    <w:name w:val="ListLabel 144"/>
    <w:qFormat/>
    <w:rPr>
      <w:color w:val="auto"/>
    </w:rPr>
  </w:style>
  <w:style w:type="character" w:customStyle="1" w:styleId="ListLabel145">
    <w:name w:val="ListLabel 145"/>
    <w:qFormat/>
    <w:rPr>
      <w:color w:val="auto"/>
    </w:rPr>
  </w:style>
  <w:style w:type="character" w:customStyle="1" w:styleId="ListLabel146">
    <w:name w:val="ListLabel 146"/>
    <w:qFormat/>
    <w:rPr>
      <w:color w:val="auto"/>
    </w:rPr>
  </w:style>
  <w:style w:type="character" w:customStyle="1" w:styleId="ListLabel147">
    <w:name w:val="ListLabel 147"/>
    <w:qFormat/>
    <w:rPr>
      <w:color w:val="auto"/>
    </w:rPr>
  </w:style>
  <w:style w:type="character" w:customStyle="1" w:styleId="ListLabel148">
    <w:name w:val="ListLabel 148"/>
    <w:qFormat/>
    <w:rPr>
      <w:color w:val="auto"/>
    </w:rPr>
  </w:style>
  <w:style w:type="character" w:customStyle="1" w:styleId="ListLabel149">
    <w:name w:val="ListLabel 149"/>
    <w:qFormat/>
    <w:rPr>
      <w:rFonts w:ascii="Times New Roman" w:hAnsi="Times New Roman"/>
      <w:b/>
      <w:sz w:val="28"/>
      <w:szCs w:val="28"/>
    </w:rPr>
  </w:style>
  <w:style w:type="character" w:customStyle="1" w:styleId="ListLabel150">
    <w:name w:val="ListLabel 150"/>
    <w:qFormat/>
    <w:rPr>
      <w:b/>
      <w:i w:val="0"/>
      <w:color w:val="auto"/>
      <w:sz w:val="24"/>
      <w:szCs w:val="24"/>
    </w:rPr>
  </w:style>
  <w:style w:type="character" w:customStyle="1" w:styleId="ListLabel151">
    <w:name w:val="ListLabel 151"/>
    <w:qFormat/>
    <w:rPr>
      <w:rFonts w:eastAsia="SimSun" w:cs="Times New Roman"/>
    </w:rPr>
  </w:style>
  <w:style w:type="character" w:customStyle="1" w:styleId="ListLabel152">
    <w:name w:val="ListLabel 152"/>
    <w:qFormat/>
    <w:rPr>
      <w:rFonts w:eastAsia="Times New Roman" w:cs="Times New Roman"/>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eastAsia="Times New Roman" w:cs="Times New Roman"/>
    </w:rPr>
  </w:style>
  <w:style w:type="character" w:customStyle="1" w:styleId="ListLabel157">
    <w:name w:val="ListLabel 157"/>
    <w:qFormat/>
    <w:rPr>
      <w:rFonts w:eastAsia="Times New Roman" w:cs="Times New Roman"/>
    </w:rPr>
  </w:style>
  <w:style w:type="character" w:customStyle="1" w:styleId="ListLabel158">
    <w:name w:val="ListLabel 158"/>
    <w:qFormat/>
    <w:rPr>
      <w:rFonts w:cs="Times New Roman"/>
      <w:color w:val="000000"/>
    </w:rPr>
  </w:style>
  <w:style w:type="character" w:customStyle="1" w:styleId="ListLabel159">
    <w:name w:val="ListLabel 159"/>
    <w:qFormat/>
    <w:rPr>
      <w:color w:val="auto"/>
      <w:u w:val="none"/>
    </w:rPr>
  </w:style>
  <w:style w:type="character" w:customStyle="1" w:styleId="ListLabel160">
    <w:name w:val="ListLabel 160"/>
    <w:qFormat/>
    <w:rPr>
      <w:b/>
      <w:bCs/>
      <w:i w:val="0"/>
      <w:iCs w:val="0"/>
    </w:rPr>
  </w:style>
  <w:style w:type="character" w:customStyle="1" w:styleId="ListLabel161">
    <w:name w:val="ListLabel 161"/>
    <w:qFormat/>
    <w:rPr>
      <w:rFonts w:eastAsia="Times New Roman" w:cs="Times New Roman"/>
      <w:sz w:val="22"/>
    </w:rPr>
  </w:style>
  <w:style w:type="character" w:customStyle="1" w:styleId="ListLabel162">
    <w:name w:val="ListLabel 162"/>
    <w:qFormat/>
    <w:rPr>
      <w:rFonts w:cs="Tahoma"/>
      <w:color w:val="000000"/>
    </w:rPr>
  </w:style>
  <w:style w:type="character" w:customStyle="1" w:styleId="ListLabel163">
    <w:name w:val="ListLabel 163"/>
    <w:qFormat/>
    <w:rPr>
      <w:color w:val="auto"/>
    </w:rPr>
  </w:style>
  <w:style w:type="character" w:customStyle="1" w:styleId="ListLabel164">
    <w:name w:val="ListLabel 164"/>
    <w:qFormat/>
    <w:rPr>
      <w:sz w:val="24"/>
      <w:szCs w:val="24"/>
    </w:rPr>
  </w:style>
  <w:style w:type="character" w:customStyle="1" w:styleId="ListLabel165">
    <w:name w:val="ListLabel 165"/>
    <w:qFormat/>
    <w:rPr>
      <w:rFonts w:eastAsia="Times New Roman"/>
    </w:rPr>
  </w:style>
  <w:style w:type="character" w:customStyle="1" w:styleId="ListLabel166">
    <w:name w:val="ListLabel 166"/>
    <w:qFormat/>
    <w:rPr>
      <w:b w:val="0"/>
      <w:bCs w:val="0"/>
    </w:rPr>
  </w:style>
  <w:style w:type="character" w:customStyle="1" w:styleId="ListLabel167">
    <w:name w:val="ListLabel 167"/>
    <w:qFormat/>
    <w:rPr>
      <w:color w:val="auto"/>
    </w:rPr>
  </w:style>
  <w:style w:type="character" w:customStyle="1" w:styleId="ListLabel168">
    <w:name w:val="ListLabel 168"/>
    <w:qFormat/>
    <w:rPr>
      <w:b w:val="0"/>
      <w:bCs w:val="0"/>
      <w:sz w:val="24"/>
      <w:szCs w:val="24"/>
    </w:rPr>
  </w:style>
  <w:style w:type="character" w:customStyle="1" w:styleId="ListLabel169">
    <w:name w:val="ListLabel 169"/>
    <w:qFormat/>
    <w:rPr>
      <w:rFonts w:eastAsia="Times New Roman" w:cs="Tahoma"/>
    </w:rPr>
  </w:style>
  <w:style w:type="character" w:customStyle="1" w:styleId="ListLabel170">
    <w:name w:val="ListLabel 170"/>
    <w:qFormat/>
    <w:rPr>
      <w:rFonts w:cs="Symbol"/>
    </w:rPr>
  </w:style>
  <w:style w:type="character" w:customStyle="1" w:styleId="ListLabel171">
    <w:name w:val="ListLabel 171"/>
    <w:qFormat/>
    <w:rPr>
      <w:rFonts w:eastAsia="Times New Roman" w:cs="Tahoma"/>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b w:val="0"/>
      <w:bCs w:val="0"/>
      <w:color w:val="auto"/>
      <w:sz w:val="18"/>
      <w:szCs w:val="20"/>
    </w:rPr>
  </w:style>
  <w:style w:type="character" w:customStyle="1" w:styleId="ListLabel182">
    <w:name w:val="ListLabel 182"/>
    <w:qFormat/>
    <w:rPr>
      <w:rFonts w:cs="Symbol"/>
    </w:rPr>
  </w:style>
  <w:style w:type="character" w:customStyle="1" w:styleId="ListLabel183">
    <w:name w:val="ListLabel 183"/>
    <w:qFormat/>
    <w:rPr>
      <w:rFonts w:eastAsia="Times New Roman" w:cs="Times New Roman"/>
      <w:color w:val="000000"/>
      <w:sz w:val="24"/>
      <w:szCs w:val="24"/>
    </w:rPr>
  </w:style>
  <w:style w:type="character" w:customStyle="1" w:styleId="ListLabel184">
    <w:name w:val="ListLabel 184"/>
    <w:qFormat/>
    <w:rPr>
      <w:rFonts w:cs="Symbol"/>
      <w:sz w:val="24"/>
      <w:szCs w:val="24"/>
    </w:rPr>
  </w:style>
  <w:style w:type="character" w:customStyle="1" w:styleId="ListLabel185">
    <w:name w:val="ListLabel 185"/>
    <w:qFormat/>
    <w:rPr>
      <w:rFonts w:cs="Tahoma"/>
      <w:b/>
      <w:bCs w:val="0"/>
    </w:rPr>
  </w:style>
  <w:style w:type="character" w:customStyle="1" w:styleId="ListLabel186">
    <w:name w:val="ListLabel 186"/>
    <w:qFormat/>
    <w:rPr>
      <w:rFonts w:cs="Symbol"/>
      <w:color w:val="auto"/>
    </w:rPr>
  </w:style>
  <w:style w:type="character" w:customStyle="1" w:styleId="ListLabel187">
    <w:name w:val="ListLabel 187"/>
    <w:qFormat/>
    <w:rPr>
      <w:color w:val="000000"/>
    </w:rPr>
  </w:style>
  <w:style w:type="character" w:customStyle="1" w:styleId="ListLabel188">
    <w:name w:val="ListLabel 188"/>
    <w:qFormat/>
    <w:rPr>
      <w:b/>
      <w:bCs w:val="0"/>
      <w:i w:val="0"/>
      <w:iCs w:val="0"/>
      <w:strike w:val="0"/>
      <w:dstrike w:val="0"/>
      <w:color w:val="auto"/>
    </w:rPr>
  </w:style>
  <w:style w:type="character" w:customStyle="1" w:styleId="ListLabel189">
    <w:name w:val="ListLabel 189"/>
    <w:qFormat/>
    <w:rPr>
      <w:color w:val="auto"/>
    </w:rPr>
  </w:style>
  <w:style w:type="character" w:customStyle="1" w:styleId="ListLabel190">
    <w:name w:val="ListLabel 190"/>
    <w:qFormat/>
    <w:rPr>
      <w:color w:val="auto"/>
    </w:rPr>
  </w:style>
  <w:style w:type="character" w:customStyle="1" w:styleId="ListLabel191">
    <w:name w:val="ListLabel 191"/>
    <w:qFormat/>
    <w:rPr>
      <w:color w:val="auto"/>
    </w:rPr>
  </w:style>
  <w:style w:type="character" w:customStyle="1" w:styleId="ListLabel192">
    <w:name w:val="ListLabel 192"/>
    <w:qFormat/>
    <w:rPr>
      <w:rFonts w:eastAsia="Times New Roman" w:cs="Times New Roman"/>
      <w:b w:val="0"/>
      <w:sz w:val="24"/>
    </w:rPr>
  </w:style>
  <w:style w:type="character" w:customStyle="1" w:styleId="ListLabel193">
    <w:name w:val="ListLabel 193"/>
    <w:qFormat/>
    <w:rPr>
      <w:b w:val="0"/>
      <w:bCs w:val="0"/>
    </w:rPr>
  </w:style>
  <w:style w:type="character" w:customStyle="1" w:styleId="ListLabel194">
    <w:name w:val="ListLabel 194"/>
    <w:qFormat/>
    <w:rPr>
      <w:rFonts w:eastAsia="Times New Roman" w:cs="Times New Roman"/>
    </w:rPr>
  </w:style>
  <w:style w:type="character" w:customStyle="1" w:styleId="ListLabel195">
    <w:name w:val="ListLabel 195"/>
    <w:qFormat/>
    <w:rPr>
      <w:color w:val="auto"/>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color w:val="auto"/>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sz w:val="18"/>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Times New Roman"/>
      <w:color w:val="auto"/>
    </w:rPr>
  </w:style>
  <w:style w:type="character" w:customStyle="1" w:styleId="ListLabel235">
    <w:name w:val="ListLabel 235"/>
    <w:qFormat/>
    <w:rPr>
      <w:rFonts w:cs="Tahoma"/>
      <w:b w:val="0"/>
      <w:bCs w:val="0"/>
      <w:color w:val="auto"/>
      <w:sz w:val="22"/>
      <w:szCs w:val="22"/>
    </w:rPr>
  </w:style>
  <w:style w:type="character" w:customStyle="1" w:styleId="ListLabel236">
    <w:name w:val="ListLabel 236"/>
    <w:qFormat/>
    <w:rPr>
      <w:color w:val="auto"/>
    </w:rPr>
  </w:style>
  <w:style w:type="character" w:customStyle="1" w:styleId="ListLabel237">
    <w:name w:val="ListLabel 237"/>
    <w:qFormat/>
    <w:rPr>
      <w:rFonts w:cs="Times New Roman"/>
      <w:sz w:val="16"/>
      <w:szCs w:val="24"/>
    </w:rPr>
  </w:style>
  <w:style w:type="character" w:customStyle="1" w:styleId="ListLabel238">
    <w:name w:val="ListLabel 238"/>
    <w:qFormat/>
    <w:rPr>
      <w:b w:val="0"/>
      <w:bCs w:val="0"/>
      <w:color w:val="auto"/>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b/>
      <w:bCs w:val="0"/>
    </w:rPr>
  </w:style>
  <w:style w:type="character" w:customStyle="1" w:styleId="ListLabel249">
    <w:name w:val="ListLabel 249"/>
    <w:qFormat/>
    <w:rPr>
      <w:rFonts w:cs="Symbol"/>
    </w:rPr>
  </w:style>
  <w:style w:type="character" w:customStyle="1" w:styleId="ListLabel250">
    <w:name w:val="ListLabel 250"/>
    <w:qFormat/>
    <w:rPr>
      <w:strike w:val="0"/>
      <w:dstrike w:val="0"/>
      <w:color w:val="auto"/>
      <w:u w:val="none"/>
      <w:effect w:val="none"/>
    </w:rPr>
  </w:style>
  <w:style w:type="character" w:customStyle="1" w:styleId="ListLabel251">
    <w:name w:val="ListLabel 251"/>
    <w:qFormat/>
    <w:rPr>
      <w:i w:val="0"/>
      <w:iCs w:val="0"/>
      <w:color w:val="auto"/>
    </w:rPr>
  </w:style>
  <w:style w:type="character" w:customStyle="1" w:styleId="ListLabel252">
    <w:name w:val="ListLabel 252"/>
    <w:qFormat/>
    <w:rPr>
      <w:sz w:val="24"/>
      <w:szCs w:val="24"/>
    </w:rPr>
  </w:style>
  <w:style w:type="character" w:customStyle="1" w:styleId="ListLabel253">
    <w:name w:val="ListLabel 253"/>
    <w:qFormat/>
    <w:rPr>
      <w:rFonts w:eastAsia="Calibri" w:cs="Tahoma"/>
      <w:b w:val="0"/>
      <w:bCs w:val="0"/>
      <w:sz w:val="24"/>
      <w:szCs w:val="24"/>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color w:val="auto"/>
    </w:rPr>
  </w:style>
  <w:style w:type="character" w:customStyle="1" w:styleId="ListLabel283">
    <w:name w:val="ListLabel 283"/>
    <w:qFormat/>
    <w:rPr>
      <w:color w:val="auto"/>
    </w:rPr>
  </w:style>
  <w:style w:type="character" w:customStyle="1" w:styleId="ListLabel284">
    <w:name w:val="ListLabel 284"/>
    <w:qFormat/>
    <w:rPr>
      <w:color w:val="auto"/>
    </w:rPr>
  </w:style>
  <w:style w:type="character" w:customStyle="1" w:styleId="ListLabel285">
    <w:name w:val="ListLabel 285"/>
    <w:qFormat/>
    <w:rPr>
      <w:color w:val="auto"/>
    </w:rPr>
  </w:style>
  <w:style w:type="character" w:customStyle="1" w:styleId="ListLabel286">
    <w:name w:val="ListLabel 286"/>
    <w:qFormat/>
    <w:rPr>
      <w:color w:val="auto"/>
    </w:rPr>
  </w:style>
  <w:style w:type="character" w:customStyle="1" w:styleId="ListLabel287">
    <w:name w:val="ListLabel 287"/>
    <w:qFormat/>
    <w:rPr>
      <w:color w:val="auto"/>
    </w:rPr>
  </w:style>
  <w:style w:type="character" w:customStyle="1" w:styleId="ListLabel288">
    <w:name w:val="ListLabel 288"/>
    <w:qFormat/>
    <w:rPr>
      <w:color w:val="auto"/>
    </w:rPr>
  </w:style>
  <w:style w:type="character" w:customStyle="1" w:styleId="ListLabel289">
    <w:name w:val="ListLabel 289"/>
    <w:qFormat/>
    <w:rPr>
      <w:color w:val="auto"/>
    </w:rPr>
  </w:style>
  <w:style w:type="character" w:customStyle="1" w:styleId="ListLabel290">
    <w:name w:val="ListLabel 290"/>
    <w:qFormat/>
    <w:rPr>
      <w:color w:val="auto"/>
    </w:rPr>
  </w:style>
  <w:style w:type="character" w:customStyle="1" w:styleId="ListLabel291">
    <w:name w:val="ListLabel 291"/>
    <w:qFormat/>
    <w:rPr>
      <w:rFonts w:ascii="Times New Roman" w:hAnsi="Times New Roman"/>
      <w:b/>
      <w:sz w:val="28"/>
      <w:szCs w:val="28"/>
    </w:rPr>
  </w:style>
  <w:style w:type="character" w:customStyle="1" w:styleId="ListLabel292">
    <w:name w:val="ListLabel 292"/>
    <w:qFormat/>
    <w:rPr>
      <w:b/>
      <w:i w:val="0"/>
      <w:color w:val="auto"/>
      <w:sz w:val="24"/>
      <w:szCs w:val="24"/>
    </w:rPr>
  </w:style>
  <w:style w:type="character" w:customStyle="1" w:styleId="ListLabel293">
    <w:name w:val="ListLabel 293"/>
    <w:qFormat/>
    <w:rPr>
      <w:rFonts w:eastAsia="SimSun" w:cs="Times New Roman"/>
    </w:rPr>
  </w:style>
  <w:style w:type="character" w:customStyle="1" w:styleId="ListLabel294">
    <w:name w:val="ListLabel 294"/>
    <w:qFormat/>
    <w:rPr>
      <w:rFonts w:eastAsia="Times New Roman" w:cs="Times New Roman"/>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Times New Roman"/>
      <w:color w:val="000000"/>
    </w:rPr>
  </w:style>
  <w:style w:type="character" w:customStyle="1" w:styleId="ListLabel305">
    <w:name w:val="ListLabel 305"/>
    <w:qFormat/>
    <w:rPr>
      <w:color w:val="auto"/>
      <w:u w:val="none"/>
    </w:rPr>
  </w:style>
  <w:style w:type="paragraph" w:styleId="Nagwek">
    <w:name w:val="header"/>
    <w:basedOn w:val="Normalny"/>
    <w:next w:val="Tekstpodstawowy"/>
    <w:link w:val="NagwekZnak"/>
    <w:uiPriority w:val="99"/>
    <w:rsid w:val="00B0069A"/>
    <w:pPr>
      <w:tabs>
        <w:tab w:val="center" w:pos="4536"/>
        <w:tab w:val="right" w:pos="9072"/>
      </w:tabs>
    </w:pPr>
  </w:style>
  <w:style w:type="paragraph" w:styleId="Tekstpodstawowy">
    <w:name w:val="Body Text"/>
    <w:basedOn w:val="Normalny"/>
    <w:link w:val="TekstpodstawowyZnak"/>
    <w:uiPriority w:val="99"/>
    <w:rsid w:val="00B0069A"/>
    <w:pPr>
      <w:jc w:val="both"/>
    </w:pPr>
  </w:style>
  <w:style w:type="paragraph" w:styleId="Lista">
    <w:name w:val="List"/>
    <w:basedOn w:val="Tekstpodstawowy"/>
    <w:uiPriority w:val="99"/>
    <w:semiHidden/>
    <w:rsid w:val="00B24EB0"/>
    <w:pPr>
      <w:widowControl w:val="0"/>
      <w:suppressAutoHyphens/>
      <w:spacing w:after="120"/>
      <w:jc w:val="left"/>
    </w:pPr>
    <w:rPr>
      <w:rFonts w:ascii="Tahoma" w:eastAsia="SimSun" w:hAnsi="Tahoma" w:cs="Tahoma"/>
      <w:kern w:val="2"/>
      <w:lang w:eastAsia="hi-IN" w:bidi="hi-IN"/>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uiPriority w:val="99"/>
    <w:qFormat/>
    <w:rsid w:val="009336DF"/>
    <w:pPr>
      <w:suppressLineNumbers/>
      <w:suppressAutoHyphens/>
    </w:pPr>
    <w:rPr>
      <w:lang w:eastAsia="ar-SA"/>
    </w:rPr>
  </w:style>
  <w:style w:type="paragraph" w:styleId="Tekstpodstawowy3">
    <w:name w:val="Body Text 3"/>
    <w:basedOn w:val="Normalny"/>
    <w:link w:val="Tekstpodstawowy3Znak"/>
    <w:uiPriority w:val="99"/>
    <w:qFormat/>
    <w:rsid w:val="00B0069A"/>
    <w:pPr>
      <w:jc w:val="both"/>
    </w:pPr>
    <w:rPr>
      <w:b/>
      <w:bCs/>
      <w:sz w:val="22"/>
      <w:szCs w:val="22"/>
    </w:rPr>
  </w:style>
  <w:style w:type="paragraph" w:styleId="Stopka">
    <w:name w:val="footer"/>
    <w:basedOn w:val="Normalny"/>
    <w:link w:val="StopkaZnak"/>
    <w:uiPriority w:val="99"/>
    <w:rsid w:val="00B0069A"/>
    <w:pPr>
      <w:tabs>
        <w:tab w:val="center" w:pos="4536"/>
        <w:tab w:val="right" w:pos="9072"/>
      </w:tabs>
    </w:pPr>
  </w:style>
  <w:style w:type="paragraph" w:styleId="Tekstdymka">
    <w:name w:val="Balloon Text"/>
    <w:basedOn w:val="Normalny"/>
    <w:link w:val="TekstdymkaZnak"/>
    <w:uiPriority w:val="99"/>
    <w:semiHidden/>
    <w:qFormat/>
    <w:rsid w:val="00B0069A"/>
    <w:rPr>
      <w:rFonts w:ascii="Tahoma" w:hAnsi="Tahoma" w:cs="Tahoma"/>
      <w:sz w:val="16"/>
      <w:szCs w:val="16"/>
    </w:rPr>
  </w:style>
  <w:style w:type="paragraph" w:customStyle="1" w:styleId="Default">
    <w:name w:val="Default"/>
    <w:qFormat/>
    <w:rsid w:val="00B0069A"/>
    <w:pPr>
      <w:widowControl w:val="0"/>
    </w:pPr>
    <w:rPr>
      <w:rFonts w:ascii="Times New Roman" w:eastAsia="Times New Roman" w:hAnsi="Times New Roman"/>
      <w:color w:val="000000"/>
      <w:sz w:val="24"/>
      <w:szCs w:val="24"/>
    </w:rPr>
  </w:style>
  <w:style w:type="paragraph" w:styleId="Akapitzlist">
    <w:name w:val="List Paragraph"/>
    <w:aliases w:val="L1,Akapit z listą5"/>
    <w:basedOn w:val="Normalny"/>
    <w:link w:val="AkapitzlistZnak"/>
    <w:uiPriority w:val="34"/>
    <w:qFormat/>
    <w:rsid w:val="007F58AD"/>
    <w:pPr>
      <w:ind w:left="720"/>
    </w:pPr>
  </w:style>
  <w:style w:type="paragraph" w:styleId="Tekstpodstawowywcity">
    <w:name w:val="Body Text Indent"/>
    <w:basedOn w:val="Normalny"/>
    <w:link w:val="TekstpodstawowywcityZnak"/>
    <w:uiPriority w:val="99"/>
    <w:rsid w:val="00243BD3"/>
    <w:pPr>
      <w:spacing w:after="120"/>
      <w:ind w:left="283"/>
    </w:pPr>
  </w:style>
  <w:style w:type="paragraph" w:customStyle="1" w:styleId="CM6">
    <w:name w:val="CM6"/>
    <w:basedOn w:val="Default"/>
    <w:next w:val="Default"/>
    <w:uiPriority w:val="99"/>
    <w:qFormat/>
    <w:rsid w:val="00DF451A"/>
    <w:pPr>
      <w:spacing w:line="278" w:lineRule="atLeast"/>
    </w:pPr>
    <w:rPr>
      <w:color w:val="auto"/>
    </w:rPr>
  </w:style>
  <w:style w:type="paragraph" w:customStyle="1" w:styleId="CM7">
    <w:name w:val="CM7"/>
    <w:basedOn w:val="Default"/>
    <w:next w:val="Default"/>
    <w:uiPriority w:val="99"/>
    <w:qFormat/>
    <w:rsid w:val="00DF451A"/>
    <w:pPr>
      <w:spacing w:line="278" w:lineRule="atLeast"/>
    </w:pPr>
    <w:rPr>
      <w:color w:val="auto"/>
    </w:rPr>
  </w:style>
  <w:style w:type="paragraph" w:customStyle="1" w:styleId="CM36">
    <w:name w:val="CM36"/>
    <w:basedOn w:val="Default"/>
    <w:next w:val="Default"/>
    <w:uiPriority w:val="99"/>
    <w:qFormat/>
    <w:rsid w:val="009D5E4F"/>
    <w:pPr>
      <w:spacing w:after="275"/>
    </w:pPr>
    <w:rPr>
      <w:color w:val="auto"/>
    </w:rPr>
  </w:style>
  <w:style w:type="paragraph" w:customStyle="1" w:styleId="CM17">
    <w:name w:val="CM17"/>
    <w:basedOn w:val="Default"/>
    <w:next w:val="Default"/>
    <w:uiPriority w:val="99"/>
    <w:qFormat/>
    <w:rsid w:val="00A57157"/>
    <w:pPr>
      <w:spacing w:line="276" w:lineRule="atLeast"/>
    </w:pPr>
    <w:rPr>
      <w:color w:val="auto"/>
    </w:rPr>
  </w:style>
  <w:style w:type="paragraph" w:customStyle="1" w:styleId="CM19">
    <w:name w:val="CM19"/>
    <w:basedOn w:val="Default"/>
    <w:next w:val="Default"/>
    <w:uiPriority w:val="99"/>
    <w:qFormat/>
    <w:rsid w:val="00A57157"/>
    <w:pPr>
      <w:spacing w:line="276" w:lineRule="atLeast"/>
    </w:pPr>
    <w:rPr>
      <w:color w:val="auto"/>
    </w:rPr>
  </w:style>
  <w:style w:type="paragraph" w:customStyle="1" w:styleId="CM4">
    <w:name w:val="CM4"/>
    <w:basedOn w:val="Default"/>
    <w:next w:val="Default"/>
    <w:uiPriority w:val="99"/>
    <w:qFormat/>
    <w:rsid w:val="00A57157"/>
    <w:rPr>
      <w:color w:val="auto"/>
    </w:rPr>
  </w:style>
  <w:style w:type="paragraph" w:styleId="Tekstpodstawowy2">
    <w:name w:val="Body Text 2"/>
    <w:basedOn w:val="Normalny"/>
    <w:link w:val="Tekstpodstawowy2Znak"/>
    <w:uiPriority w:val="99"/>
    <w:semiHidden/>
    <w:qFormat/>
    <w:rsid w:val="00C871ED"/>
    <w:pPr>
      <w:spacing w:after="120" w:line="480" w:lineRule="auto"/>
    </w:pPr>
  </w:style>
  <w:style w:type="paragraph" w:customStyle="1" w:styleId="CM38">
    <w:name w:val="CM38"/>
    <w:basedOn w:val="Default"/>
    <w:next w:val="Default"/>
    <w:uiPriority w:val="99"/>
    <w:qFormat/>
    <w:rsid w:val="00C871ED"/>
    <w:pPr>
      <w:spacing w:after="468"/>
    </w:pPr>
    <w:rPr>
      <w:color w:val="auto"/>
    </w:rPr>
  </w:style>
  <w:style w:type="paragraph" w:customStyle="1" w:styleId="Tekstpodstawowy31">
    <w:name w:val="Tekst podstawowy 31"/>
    <w:basedOn w:val="Normalny"/>
    <w:uiPriority w:val="99"/>
    <w:qFormat/>
    <w:rsid w:val="009336DF"/>
    <w:pPr>
      <w:overflowPunct w:val="0"/>
      <w:jc w:val="both"/>
      <w:textAlignment w:val="baseline"/>
    </w:pPr>
    <w:rPr>
      <w:b/>
      <w:bCs/>
      <w:sz w:val="22"/>
      <w:szCs w:val="22"/>
    </w:rPr>
  </w:style>
  <w:style w:type="paragraph" w:customStyle="1" w:styleId="pkt">
    <w:name w:val="pkt"/>
    <w:basedOn w:val="Normalny"/>
    <w:uiPriority w:val="99"/>
    <w:qFormat/>
    <w:rsid w:val="00DB29C5"/>
    <w:pPr>
      <w:spacing w:before="60" w:after="60" w:line="360" w:lineRule="auto"/>
      <w:ind w:left="851" w:hanging="295"/>
      <w:jc w:val="both"/>
    </w:pPr>
    <w:rPr>
      <w:rFonts w:ascii="Univers-PL" w:eastAsia="Univers-PL" w:hAnsi="Univers-PL" w:cs="Univers-PL"/>
      <w:sz w:val="19"/>
      <w:szCs w:val="19"/>
    </w:rPr>
  </w:style>
  <w:style w:type="paragraph" w:styleId="Tekstpodstawowywcity3">
    <w:name w:val="Body Text Indent 3"/>
    <w:basedOn w:val="Normalny"/>
    <w:link w:val="Tekstpodstawowywcity3Znak"/>
    <w:uiPriority w:val="99"/>
    <w:semiHidden/>
    <w:qFormat/>
    <w:rsid w:val="001A05AF"/>
    <w:pPr>
      <w:spacing w:after="120"/>
      <w:ind w:left="283"/>
    </w:pPr>
    <w:rPr>
      <w:sz w:val="16"/>
      <w:szCs w:val="16"/>
    </w:rPr>
  </w:style>
  <w:style w:type="paragraph" w:customStyle="1" w:styleId="Tekstpodstawowy32">
    <w:name w:val="Tekst podstawowy 32"/>
    <w:basedOn w:val="Normalny"/>
    <w:uiPriority w:val="99"/>
    <w:qFormat/>
    <w:rsid w:val="00401278"/>
    <w:pPr>
      <w:overflowPunct w:val="0"/>
      <w:jc w:val="both"/>
      <w:textAlignment w:val="baseline"/>
    </w:pPr>
    <w:rPr>
      <w:b/>
      <w:bCs/>
      <w:sz w:val="22"/>
      <w:szCs w:val="22"/>
    </w:rPr>
  </w:style>
  <w:style w:type="paragraph" w:customStyle="1" w:styleId="pozycjatresc1">
    <w:name w:val="pozycja_tresc1"/>
    <w:basedOn w:val="Normalny"/>
    <w:uiPriority w:val="99"/>
    <w:qFormat/>
    <w:rsid w:val="00387676"/>
    <w:pPr>
      <w:spacing w:line="336" w:lineRule="atLeast"/>
      <w:jc w:val="both"/>
    </w:pPr>
    <w:rPr>
      <w:sz w:val="17"/>
      <w:szCs w:val="17"/>
    </w:rPr>
  </w:style>
  <w:style w:type="paragraph" w:customStyle="1" w:styleId="Zawartotabeli">
    <w:name w:val="Zawartość tabeli"/>
    <w:basedOn w:val="Normalny"/>
    <w:uiPriority w:val="99"/>
    <w:qFormat/>
    <w:rsid w:val="00E72A01"/>
    <w:pPr>
      <w:widowControl w:val="0"/>
      <w:suppressLineNumbers/>
      <w:suppressAutoHyphens/>
    </w:pPr>
    <w:rPr>
      <w:rFonts w:eastAsia="SimSun"/>
      <w:kern w:val="2"/>
      <w:lang w:eastAsia="hi-IN" w:bidi="hi-IN"/>
    </w:rPr>
  </w:style>
  <w:style w:type="paragraph" w:customStyle="1" w:styleId="Standard">
    <w:name w:val="Standard"/>
    <w:uiPriority w:val="99"/>
    <w:qFormat/>
    <w:rsid w:val="003D6536"/>
    <w:pPr>
      <w:widowControl w:val="0"/>
      <w:suppressAutoHyphens/>
      <w:textAlignment w:val="baseline"/>
    </w:pPr>
    <w:rPr>
      <w:rFonts w:ascii="Times New Roman" w:eastAsia="SimSun" w:hAnsi="Times New Roman"/>
      <w:kern w:val="2"/>
      <w:sz w:val="24"/>
      <w:szCs w:val="24"/>
      <w:lang w:eastAsia="zh-CN"/>
    </w:rPr>
  </w:style>
  <w:style w:type="paragraph" w:styleId="Mapadokumentu">
    <w:name w:val="Document Map"/>
    <w:basedOn w:val="Normalny"/>
    <w:link w:val="MapadokumentuZnak"/>
    <w:uiPriority w:val="99"/>
    <w:semiHidden/>
    <w:qFormat/>
    <w:rsid w:val="009B7978"/>
    <w:pPr>
      <w:shd w:val="clear" w:color="auto" w:fill="000080"/>
    </w:pPr>
    <w:rPr>
      <w:rFonts w:ascii="Tahoma" w:hAnsi="Tahoma" w:cs="Tahoma"/>
      <w:sz w:val="20"/>
      <w:szCs w:val="20"/>
    </w:rPr>
  </w:style>
  <w:style w:type="paragraph" w:customStyle="1" w:styleId="Zawartoramki">
    <w:name w:val="Zawartość ramki"/>
    <w:basedOn w:val="Tekstpodstawowy"/>
    <w:uiPriority w:val="99"/>
    <w:qFormat/>
    <w:rsid w:val="000346E5"/>
    <w:pPr>
      <w:suppressAutoHyphens/>
    </w:pPr>
    <w:rPr>
      <w:lang w:eastAsia="ar-SA"/>
    </w:rPr>
  </w:style>
  <w:style w:type="paragraph" w:styleId="Tekstpodstawowywcity2">
    <w:name w:val="Body Text Indent 2"/>
    <w:basedOn w:val="Normalny"/>
    <w:link w:val="Tekstpodstawowywcity2Znak"/>
    <w:uiPriority w:val="99"/>
    <w:qFormat/>
    <w:rsid w:val="007F27FD"/>
    <w:pPr>
      <w:spacing w:after="120" w:line="480" w:lineRule="auto"/>
      <w:ind w:left="283"/>
    </w:pPr>
  </w:style>
  <w:style w:type="paragraph" w:customStyle="1" w:styleId="Tekstpodstawowy33">
    <w:name w:val="Tekst podstawowy 33"/>
    <w:basedOn w:val="Normalny"/>
    <w:uiPriority w:val="99"/>
    <w:qFormat/>
    <w:rsid w:val="007F27FD"/>
    <w:pPr>
      <w:overflowPunct w:val="0"/>
      <w:jc w:val="both"/>
      <w:textAlignment w:val="baseline"/>
    </w:pPr>
    <w:rPr>
      <w:b/>
      <w:bCs/>
      <w:sz w:val="22"/>
      <w:szCs w:val="22"/>
    </w:rPr>
  </w:style>
  <w:style w:type="paragraph" w:customStyle="1" w:styleId="TableText">
    <w:name w:val="Table Text"/>
    <w:uiPriority w:val="99"/>
    <w:qFormat/>
    <w:rsid w:val="007F27FD"/>
    <w:rPr>
      <w:rFonts w:ascii="HelveticaEE" w:eastAsia="Times New Roman" w:hAnsi="HelveticaEE" w:cs="HelveticaEE"/>
      <w:color w:val="000000"/>
      <w:sz w:val="24"/>
      <w:szCs w:val="24"/>
      <w:lang w:val="cs-CZ"/>
    </w:rPr>
  </w:style>
  <w:style w:type="paragraph" w:styleId="NormalnyWeb">
    <w:name w:val="Normal (Web)"/>
    <w:basedOn w:val="Normalny"/>
    <w:uiPriority w:val="99"/>
    <w:qFormat/>
    <w:rsid w:val="00CA72AC"/>
    <w:pPr>
      <w:ind w:left="225"/>
    </w:pPr>
  </w:style>
  <w:style w:type="paragraph" w:customStyle="1" w:styleId="WW-Tekstpodstawowy3">
    <w:name w:val="WW-Tekst podstawowy 3"/>
    <w:basedOn w:val="Normalny"/>
    <w:uiPriority w:val="99"/>
    <w:qFormat/>
    <w:rsid w:val="0064437A"/>
    <w:pPr>
      <w:suppressAutoHyphens/>
    </w:pPr>
    <w:rPr>
      <w:rFonts w:ascii="Tahoma" w:hAnsi="Tahoma" w:cs="Tahoma"/>
      <w:sz w:val="16"/>
      <w:szCs w:val="16"/>
    </w:rPr>
  </w:style>
  <w:style w:type="paragraph" w:customStyle="1" w:styleId="Tekstpodstawowy34">
    <w:name w:val="Tekst podstawowy 34"/>
    <w:basedOn w:val="Normalny"/>
    <w:uiPriority w:val="99"/>
    <w:qFormat/>
    <w:rsid w:val="00076C8A"/>
    <w:pPr>
      <w:overflowPunct w:val="0"/>
      <w:jc w:val="both"/>
      <w:textAlignment w:val="baseline"/>
    </w:pPr>
    <w:rPr>
      <w:b/>
      <w:bCs/>
      <w:sz w:val="22"/>
      <w:szCs w:val="22"/>
    </w:rPr>
  </w:style>
  <w:style w:type="paragraph" w:styleId="Tekstblokowy">
    <w:name w:val="Block Text"/>
    <w:basedOn w:val="Normalny"/>
    <w:uiPriority w:val="99"/>
    <w:semiHidden/>
    <w:qFormat/>
    <w:rsid w:val="00076C8A"/>
    <w:pPr>
      <w:ind w:left="360" w:right="72" w:hanging="360"/>
      <w:jc w:val="both"/>
    </w:pPr>
    <w:rPr>
      <w:rFonts w:ascii="Tahoma" w:hAnsi="Tahoma" w:cs="Tahoma"/>
    </w:rPr>
  </w:style>
  <w:style w:type="paragraph" w:styleId="Tekstprzypisukocowego">
    <w:name w:val="endnote text"/>
    <w:basedOn w:val="Normalny"/>
    <w:link w:val="TekstprzypisukocowegoZnak"/>
    <w:uiPriority w:val="99"/>
    <w:semiHidden/>
    <w:rsid w:val="002F33E2"/>
    <w:rPr>
      <w:sz w:val="20"/>
      <w:szCs w:val="20"/>
    </w:rPr>
  </w:style>
  <w:style w:type="paragraph" w:customStyle="1" w:styleId="Tekstpodstawowy35">
    <w:name w:val="Tekst podstawowy 35"/>
    <w:basedOn w:val="Normalny"/>
    <w:uiPriority w:val="99"/>
    <w:qFormat/>
    <w:rsid w:val="004C306E"/>
    <w:pPr>
      <w:overflowPunct w:val="0"/>
      <w:jc w:val="both"/>
      <w:textAlignment w:val="baseline"/>
    </w:pPr>
    <w:rPr>
      <w:b/>
      <w:bCs/>
      <w:sz w:val="22"/>
      <w:szCs w:val="22"/>
    </w:rPr>
  </w:style>
  <w:style w:type="paragraph" w:customStyle="1" w:styleId="Nagwektabeli">
    <w:name w:val="Nagłówek tabeli"/>
    <w:basedOn w:val="Normalny"/>
    <w:uiPriority w:val="99"/>
    <w:qFormat/>
    <w:rsid w:val="004C306E"/>
    <w:pPr>
      <w:widowControl w:val="0"/>
      <w:suppressLineNumbers/>
      <w:suppressAutoHyphens/>
      <w:spacing w:after="120"/>
      <w:jc w:val="center"/>
    </w:pPr>
    <w:rPr>
      <w:rFonts w:eastAsia="Calibri"/>
      <w:b/>
      <w:bCs/>
      <w:i/>
      <w:iCs/>
    </w:rPr>
  </w:style>
  <w:style w:type="paragraph" w:customStyle="1" w:styleId="CM41">
    <w:name w:val="CM41"/>
    <w:basedOn w:val="Default"/>
    <w:next w:val="Default"/>
    <w:uiPriority w:val="99"/>
    <w:qFormat/>
    <w:rsid w:val="00DD74ED"/>
    <w:pPr>
      <w:spacing w:after="393"/>
    </w:pPr>
    <w:rPr>
      <w:color w:val="auto"/>
    </w:rPr>
  </w:style>
  <w:style w:type="paragraph" w:customStyle="1" w:styleId="Tekstpodstawowy36">
    <w:name w:val="Tekst podstawowy 36"/>
    <w:basedOn w:val="Normalny"/>
    <w:uiPriority w:val="99"/>
    <w:qFormat/>
    <w:rsid w:val="00DB3BE9"/>
    <w:pPr>
      <w:overflowPunct w:val="0"/>
      <w:jc w:val="both"/>
      <w:textAlignment w:val="baseline"/>
    </w:pPr>
    <w:rPr>
      <w:b/>
      <w:bCs/>
      <w:sz w:val="22"/>
      <w:szCs w:val="22"/>
    </w:rPr>
  </w:style>
  <w:style w:type="paragraph" w:customStyle="1" w:styleId="Tekstpodstawowy21">
    <w:name w:val="Tekst podstawowy 21"/>
    <w:basedOn w:val="Normalny"/>
    <w:uiPriority w:val="99"/>
    <w:qFormat/>
    <w:rsid w:val="00703CD9"/>
    <w:pPr>
      <w:suppressAutoHyphens/>
      <w:spacing w:line="360" w:lineRule="auto"/>
      <w:jc w:val="both"/>
    </w:pPr>
    <w:rPr>
      <w:color w:val="000000"/>
      <w:lang w:eastAsia="ar-SA"/>
    </w:rPr>
  </w:style>
  <w:style w:type="paragraph" w:customStyle="1" w:styleId="Numerowanie">
    <w:name w:val="Numerowanie"/>
    <w:basedOn w:val="Normalny"/>
    <w:uiPriority w:val="99"/>
    <w:qFormat/>
    <w:rsid w:val="00972502"/>
    <w:pPr>
      <w:jc w:val="both"/>
      <w:outlineLvl w:val="0"/>
    </w:pPr>
  </w:style>
  <w:style w:type="paragraph" w:customStyle="1" w:styleId="normal0">
    <w:name w:val="normal0"/>
    <w:basedOn w:val="Normalny"/>
    <w:uiPriority w:val="99"/>
    <w:qFormat/>
    <w:rsid w:val="003D7D61"/>
    <w:pPr>
      <w:spacing w:beforeAutospacing="1" w:afterAutospacing="1"/>
    </w:pPr>
  </w:style>
  <w:style w:type="paragraph" w:customStyle="1" w:styleId="Tabelapozycja">
    <w:name w:val="Tabela pozycja"/>
    <w:basedOn w:val="Normalny"/>
    <w:uiPriority w:val="99"/>
    <w:qFormat/>
    <w:rsid w:val="00220BD7"/>
    <w:pPr>
      <w:suppressAutoHyphens/>
    </w:pPr>
    <w:rPr>
      <w:rFonts w:ascii="Arial" w:hAnsi="Arial" w:cs="Arial"/>
      <w:sz w:val="22"/>
      <w:szCs w:val="22"/>
      <w:lang w:eastAsia="ar-SA"/>
    </w:rPr>
  </w:style>
  <w:style w:type="paragraph" w:styleId="Tekstprzypisudolnego">
    <w:name w:val="footnote text"/>
    <w:basedOn w:val="Normalny"/>
    <w:link w:val="TekstprzypisudolnegoZnak"/>
    <w:uiPriority w:val="99"/>
    <w:semiHidden/>
    <w:rsid w:val="00FE406B"/>
    <w:rPr>
      <w:sz w:val="20"/>
      <w:szCs w:val="20"/>
    </w:rPr>
  </w:style>
  <w:style w:type="paragraph" w:styleId="Listapunktowana3">
    <w:name w:val="List Bullet 3"/>
    <w:basedOn w:val="Normalny"/>
    <w:uiPriority w:val="99"/>
    <w:semiHidden/>
    <w:qFormat/>
    <w:rsid w:val="001371E3"/>
    <w:pPr>
      <w:ind w:left="566" w:hanging="283"/>
    </w:pPr>
  </w:style>
  <w:style w:type="paragraph" w:styleId="Listapunktowana4">
    <w:name w:val="List Bullet 4"/>
    <w:basedOn w:val="Normalny"/>
    <w:uiPriority w:val="99"/>
    <w:semiHidden/>
    <w:qFormat/>
    <w:rsid w:val="001371E3"/>
    <w:pPr>
      <w:ind w:left="849" w:hanging="283"/>
    </w:pPr>
  </w:style>
  <w:style w:type="paragraph" w:customStyle="1" w:styleId="Tekstpodstawowy37">
    <w:name w:val="Tekst podstawowy 37"/>
    <w:basedOn w:val="Normalny"/>
    <w:uiPriority w:val="99"/>
    <w:qFormat/>
    <w:rsid w:val="00D5749C"/>
    <w:pPr>
      <w:overflowPunct w:val="0"/>
      <w:jc w:val="both"/>
      <w:textAlignment w:val="baseline"/>
    </w:pPr>
    <w:rPr>
      <w:b/>
      <w:bCs/>
      <w:sz w:val="22"/>
      <w:szCs w:val="22"/>
    </w:rPr>
  </w:style>
  <w:style w:type="paragraph" w:customStyle="1" w:styleId="lista1">
    <w:name w:val="lista 1"/>
    <w:basedOn w:val="Normalny"/>
    <w:autoRedefine/>
    <w:uiPriority w:val="99"/>
    <w:qFormat/>
    <w:rsid w:val="00D5749C"/>
    <w:pPr>
      <w:tabs>
        <w:tab w:val="left" w:pos="720"/>
      </w:tabs>
      <w:ind w:left="720" w:hanging="360"/>
      <w:jc w:val="both"/>
    </w:pPr>
    <w:rPr>
      <w:rFonts w:ascii="Tahoma" w:hAnsi="Tahoma" w:cs="Tahoma"/>
    </w:rPr>
  </w:style>
  <w:style w:type="paragraph" w:customStyle="1" w:styleId="CharCharChar1ZnakZnak">
    <w:name w:val="Char Char Char1 Znak Znak"/>
    <w:basedOn w:val="Normalny"/>
    <w:uiPriority w:val="99"/>
    <w:qFormat/>
    <w:rsid w:val="002B2BC7"/>
    <w:pPr>
      <w:spacing w:after="160" w:line="240" w:lineRule="exact"/>
    </w:pPr>
    <w:rPr>
      <w:rFonts w:ascii="Tahoma" w:hAnsi="Tahoma" w:cs="Tahoma"/>
      <w:sz w:val="20"/>
      <w:szCs w:val="20"/>
      <w:lang w:val="en-US" w:eastAsia="en-US"/>
    </w:rPr>
  </w:style>
  <w:style w:type="paragraph" w:customStyle="1" w:styleId="1">
    <w:name w:val="1."/>
    <w:basedOn w:val="Normalny"/>
    <w:uiPriority w:val="99"/>
    <w:qFormat/>
    <w:rsid w:val="00576836"/>
    <w:pPr>
      <w:suppressAutoHyphens/>
      <w:snapToGrid w:val="0"/>
      <w:spacing w:line="258" w:lineRule="atLeast"/>
      <w:ind w:left="227" w:hanging="227"/>
      <w:jc w:val="both"/>
    </w:pPr>
    <w:rPr>
      <w:rFonts w:ascii="FrankfurtGothic" w:hAnsi="FrankfurtGothic" w:cs="FrankfurtGothic"/>
      <w:color w:val="000000"/>
      <w:sz w:val="19"/>
      <w:szCs w:val="19"/>
      <w:lang w:eastAsia="ar-SA"/>
    </w:rPr>
  </w:style>
  <w:style w:type="paragraph" w:customStyle="1" w:styleId="Tekstpodstawowy38">
    <w:name w:val="Tekst podstawowy 38"/>
    <w:basedOn w:val="Normalny"/>
    <w:uiPriority w:val="99"/>
    <w:qFormat/>
    <w:rsid w:val="00F8170E"/>
    <w:pPr>
      <w:overflowPunct w:val="0"/>
      <w:jc w:val="both"/>
      <w:textAlignment w:val="baseline"/>
    </w:pPr>
    <w:rPr>
      <w:b/>
      <w:bCs/>
      <w:sz w:val="22"/>
      <w:szCs w:val="22"/>
    </w:rPr>
  </w:style>
  <w:style w:type="paragraph" w:customStyle="1" w:styleId="Znak">
    <w:name w:val="Znak"/>
    <w:basedOn w:val="Normalny"/>
    <w:uiPriority w:val="99"/>
    <w:qFormat/>
    <w:rsid w:val="00E80804"/>
  </w:style>
  <w:style w:type="paragraph" w:customStyle="1" w:styleId="Znak1">
    <w:name w:val="Znak1"/>
    <w:basedOn w:val="Normalny"/>
    <w:uiPriority w:val="99"/>
    <w:qFormat/>
    <w:rsid w:val="00263A7F"/>
  </w:style>
  <w:style w:type="paragraph" w:customStyle="1" w:styleId="Akapitzlist1">
    <w:name w:val="Akapit z listą1"/>
    <w:basedOn w:val="Normalny"/>
    <w:uiPriority w:val="99"/>
    <w:qFormat/>
    <w:rsid w:val="00263A7F"/>
    <w:pPr>
      <w:ind w:left="720"/>
    </w:pPr>
    <w:rPr>
      <w:rFonts w:eastAsia="Calibri"/>
    </w:rPr>
  </w:style>
  <w:style w:type="paragraph" w:customStyle="1" w:styleId="Akapitzlist2">
    <w:name w:val="Akapit z listą2"/>
    <w:basedOn w:val="Normalny"/>
    <w:uiPriority w:val="99"/>
    <w:qFormat/>
    <w:rsid w:val="00844413"/>
    <w:pPr>
      <w:ind w:left="720"/>
    </w:pPr>
    <w:rPr>
      <w:rFonts w:eastAsia="Calibri"/>
    </w:rPr>
  </w:style>
  <w:style w:type="paragraph" w:styleId="Tekstkomentarza">
    <w:name w:val="annotation text"/>
    <w:basedOn w:val="Normalny"/>
    <w:link w:val="TekstkomentarzaZnak"/>
    <w:uiPriority w:val="99"/>
    <w:semiHidden/>
    <w:qFormat/>
    <w:rsid w:val="00B141D9"/>
    <w:rPr>
      <w:sz w:val="20"/>
      <w:szCs w:val="20"/>
    </w:rPr>
  </w:style>
  <w:style w:type="paragraph" w:styleId="Tematkomentarza">
    <w:name w:val="annotation subject"/>
    <w:basedOn w:val="Tekstkomentarza"/>
    <w:next w:val="Tekstkomentarza"/>
    <w:link w:val="TematkomentarzaZnak"/>
    <w:uiPriority w:val="99"/>
    <w:semiHidden/>
    <w:qFormat/>
    <w:rsid w:val="00B141D9"/>
    <w:rPr>
      <w:b/>
      <w:bCs/>
    </w:rPr>
  </w:style>
  <w:style w:type="paragraph" w:styleId="Zwykytekst">
    <w:name w:val="Plain Text"/>
    <w:basedOn w:val="Normalny"/>
    <w:link w:val="ZwykytekstZnak"/>
    <w:uiPriority w:val="99"/>
    <w:semiHidden/>
    <w:qFormat/>
    <w:rsid w:val="008C3B2A"/>
    <w:rPr>
      <w:rFonts w:ascii="Consolas" w:hAnsi="Consolas" w:cs="Consolas"/>
      <w:sz w:val="21"/>
      <w:szCs w:val="21"/>
    </w:rPr>
  </w:style>
  <w:style w:type="paragraph" w:styleId="HTML-wstpniesformatowany">
    <w:name w:val="HTML Preformatted"/>
    <w:basedOn w:val="Normalny"/>
    <w:uiPriority w:val="99"/>
    <w:semiHidden/>
    <w:qFormat/>
    <w:rsid w:val="003F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nakZnak2ZnakZnakZnakZnakZnakZnak1">
    <w:name w:val="Znak Znak2 Znak Znak Znak Znak Znak Znak1"/>
    <w:basedOn w:val="Normalny"/>
    <w:uiPriority w:val="99"/>
    <w:qFormat/>
    <w:rsid w:val="00FF5077"/>
    <w:rPr>
      <w:rFonts w:ascii="Arial" w:hAnsi="Arial" w:cs="Arial"/>
    </w:rPr>
  </w:style>
  <w:style w:type="paragraph" w:customStyle="1" w:styleId="Zwykytekst4">
    <w:name w:val="Zwykły tekst4"/>
    <w:basedOn w:val="Normalny"/>
    <w:uiPriority w:val="99"/>
    <w:qFormat/>
    <w:rsid w:val="007F5DBD"/>
    <w:rPr>
      <w:rFonts w:ascii="Courier New" w:hAnsi="Courier New" w:cs="Courier New"/>
      <w:sz w:val="20"/>
      <w:szCs w:val="20"/>
      <w:lang w:eastAsia="ar-SA"/>
    </w:rPr>
  </w:style>
  <w:style w:type="paragraph" w:customStyle="1" w:styleId="Akapitzlist3">
    <w:name w:val="Akapit z listą3"/>
    <w:basedOn w:val="Normalny"/>
    <w:uiPriority w:val="99"/>
    <w:qFormat/>
    <w:rsid w:val="006A63BF"/>
    <w:pPr>
      <w:ind w:left="720"/>
    </w:pPr>
    <w:rPr>
      <w:rFonts w:eastAsia="Calibri"/>
    </w:rPr>
  </w:style>
  <w:style w:type="paragraph" w:customStyle="1" w:styleId="Akapitzlist4">
    <w:name w:val="Akapit z listą4"/>
    <w:basedOn w:val="Normalny"/>
    <w:uiPriority w:val="99"/>
    <w:qFormat/>
    <w:rsid w:val="005D28DE"/>
    <w:pPr>
      <w:suppressAutoHyphens/>
      <w:ind w:left="720"/>
    </w:pPr>
    <w:rPr>
      <w:kern w:val="2"/>
    </w:rPr>
  </w:style>
  <w:style w:type="numbering" w:customStyle="1" w:styleId="Styl1">
    <w:name w:val="Styl1"/>
    <w:qFormat/>
    <w:rsid w:val="0035716E"/>
  </w:style>
  <w:style w:type="table" w:styleId="Tabela-Siatka">
    <w:name w:val="Table Grid"/>
    <w:basedOn w:val="Standardowy"/>
    <w:uiPriority w:val="99"/>
    <w:rsid w:val="00312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locked/>
    <w:rsid w:val="002B5462"/>
    <w:rPr>
      <w:i/>
      <w:iCs/>
    </w:rPr>
  </w:style>
  <w:style w:type="character" w:styleId="Hipercze">
    <w:name w:val="Hyperlink"/>
    <w:basedOn w:val="Domylnaczcionkaakapitu"/>
    <w:unhideWhenUsed/>
    <w:locked/>
    <w:rsid w:val="000F2E07"/>
    <w:rPr>
      <w:color w:val="0000FF" w:themeColor="hyperlink"/>
      <w:u w:val="single"/>
    </w:rPr>
  </w:style>
  <w:style w:type="character" w:styleId="Nierozpoznanawzmianka">
    <w:name w:val="Unresolved Mention"/>
    <w:basedOn w:val="Domylnaczcionkaakapitu"/>
    <w:uiPriority w:val="99"/>
    <w:semiHidden/>
    <w:unhideWhenUsed/>
    <w:rsid w:val="000F2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pzd-zielonagora.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7707F-A40A-41EA-8353-1E5FFA5F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36</Pages>
  <Words>12116</Words>
  <Characters>72702</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Microsoft</Company>
  <LinksUpToDate>false</LinksUpToDate>
  <CharactersWithSpaces>84649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Your User Name</dc:creator>
  <dc:description/>
  <cp:lastModifiedBy>amrozik</cp:lastModifiedBy>
  <cp:revision>5</cp:revision>
  <cp:lastPrinted>2019-11-21T10:11:00Z</cp:lastPrinted>
  <dcterms:created xsi:type="dcterms:W3CDTF">2019-11-20T12:32:00Z</dcterms:created>
  <dcterms:modified xsi:type="dcterms:W3CDTF">2019-11-21T10:39:00Z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